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850" w:rsidRDefault="007F4850" w:rsidP="007F4850">
      <w:pPr>
        <w:ind w:left="1890"/>
      </w:pPr>
    </w:p>
    <w:p w:rsidR="007F4850" w:rsidRDefault="007F4850" w:rsidP="007F4850">
      <w:pPr>
        <w:ind w:left="1890"/>
        <w:jc w:val="center"/>
        <w:rPr>
          <w:b/>
          <w:sz w:val="32"/>
          <w:szCs w:val="32"/>
        </w:rPr>
      </w:pPr>
      <w:r w:rsidRPr="001451A7">
        <w:rPr>
          <w:b/>
          <w:sz w:val="32"/>
          <w:szCs w:val="32"/>
        </w:rPr>
        <w:t>BOARD MEETING</w:t>
      </w:r>
    </w:p>
    <w:p w:rsidR="007F4850" w:rsidRPr="00AF1509" w:rsidRDefault="007F4850" w:rsidP="007F4850">
      <w:pPr>
        <w:ind w:left="1890"/>
        <w:jc w:val="center"/>
        <w:rPr>
          <w:b/>
          <w:sz w:val="28"/>
          <w:szCs w:val="28"/>
        </w:rPr>
      </w:pPr>
      <w:r>
        <w:rPr>
          <w:b/>
          <w:sz w:val="28"/>
          <w:szCs w:val="28"/>
        </w:rPr>
        <w:t>Tuesday</w:t>
      </w:r>
      <w:r w:rsidRPr="00AF1509">
        <w:rPr>
          <w:b/>
          <w:sz w:val="28"/>
          <w:szCs w:val="28"/>
        </w:rPr>
        <w:t xml:space="preserve">, </w:t>
      </w:r>
      <w:r>
        <w:rPr>
          <w:b/>
          <w:sz w:val="28"/>
          <w:szCs w:val="28"/>
        </w:rPr>
        <w:t xml:space="preserve">February 13, 2024 </w:t>
      </w:r>
      <w:r w:rsidRPr="00AF1509">
        <w:rPr>
          <w:b/>
          <w:sz w:val="28"/>
          <w:szCs w:val="28"/>
        </w:rPr>
        <w:t>at 1:00 pm</w:t>
      </w:r>
    </w:p>
    <w:p w:rsidR="007F4850" w:rsidRDefault="007F4850" w:rsidP="00520FC3">
      <w:pPr>
        <w:rPr>
          <w:b/>
        </w:rPr>
      </w:pPr>
    </w:p>
    <w:p w:rsidR="007F4850" w:rsidRDefault="007F4850" w:rsidP="007F4850">
      <w:pPr>
        <w:ind w:left="1890"/>
        <w:jc w:val="center"/>
        <w:rPr>
          <w:b/>
          <w:sz w:val="28"/>
          <w:szCs w:val="28"/>
          <w:u w:val="single"/>
        </w:rPr>
      </w:pPr>
      <w:r>
        <w:rPr>
          <w:b/>
          <w:sz w:val="28"/>
          <w:szCs w:val="28"/>
          <w:u w:val="single"/>
        </w:rPr>
        <w:t>Meeting Minutes</w:t>
      </w:r>
    </w:p>
    <w:p w:rsidR="007F4850" w:rsidRDefault="007F4850" w:rsidP="007F4850">
      <w:pPr>
        <w:ind w:left="1890"/>
      </w:pPr>
    </w:p>
    <w:p w:rsidR="007F4850" w:rsidRPr="007F4850" w:rsidRDefault="007F4850" w:rsidP="007F4850">
      <w:pPr>
        <w:rPr>
          <w:b/>
        </w:rPr>
      </w:pPr>
    </w:p>
    <w:p w:rsidR="007F4850" w:rsidRDefault="007F4850" w:rsidP="007F4850">
      <w:pPr>
        <w:rPr>
          <w:b/>
        </w:rPr>
        <w:sectPr w:rsidR="007F4850" w:rsidSect="00920D79">
          <w:headerReference w:type="first" r:id="rId8"/>
          <w:footerReference w:type="first" r:id="rId9"/>
          <w:pgSz w:w="12240" w:h="15840"/>
          <w:pgMar w:top="1440" w:right="1440" w:bottom="720" w:left="1440" w:header="720" w:footer="720" w:gutter="0"/>
          <w:cols w:space="720"/>
          <w:titlePg/>
          <w:docGrid w:linePitch="360"/>
        </w:sectPr>
      </w:pPr>
    </w:p>
    <w:p w:rsidR="007F4850" w:rsidRPr="00FB1A85" w:rsidRDefault="00FB1A85" w:rsidP="007F4850">
      <w:pPr>
        <w:rPr>
          <w:u w:val="single"/>
        </w:rPr>
      </w:pPr>
      <w:r>
        <w:rPr>
          <w:b/>
          <w:u w:val="single"/>
        </w:rPr>
        <w:t>Ag Board Members Present:</w:t>
      </w:r>
    </w:p>
    <w:p w:rsidR="007F4850" w:rsidRDefault="007F4850" w:rsidP="007F4850">
      <w:r>
        <w:t xml:space="preserve">David Zilker </w:t>
      </w:r>
    </w:p>
    <w:p w:rsidR="007F4850" w:rsidRDefault="007F4850" w:rsidP="007F4850">
      <w:r>
        <w:t>Barbara George</w:t>
      </w:r>
    </w:p>
    <w:p w:rsidR="007F4850" w:rsidRDefault="007F4850" w:rsidP="007F4850">
      <w:r>
        <w:t>Crystal Abers</w:t>
      </w:r>
    </w:p>
    <w:p w:rsidR="007F4850" w:rsidRDefault="007F4850" w:rsidP="007F4850">
      <w:r>
        <w:t>James Finch</w:t>
      </w:r>
    </w:p>
    <w:p w:rsidR="007F4850" w:rsidRDefault="007F4850" w:rsidP="007F4850">
      <w:r>
        <w:t>Daniel Martonis</w:t>
      </w:r>
    </w:p>
    <w:p w:rsidR="007F4850" w:rsidRDefault="007F4850" w:rsidP="007F4850">
      <w:r>
        <w:t>Donald Telaak</w:t>
      </w:r>
    </w:p>
    <w:p w:rsidR="007F4850" w:rsidRDefault="007F4850" w:rsidP="007F4850">
      <w:r>
        <w:t>Charles Couture</w:t>
      </w:r>
    </w:p>
    <w:p w:rsidR="006A5158" w:rsidRDefault="007F4850" w:rsidP="007F4850">
      <w:r>
        <w:t>Kelly McDonald</w:t>
      </w:r>
    </w:p>
    <w:p w:rsidR="006A5158" w:rsidRDefault="006A5158" w:rsidP="007F4850"/>
    <w:p w:rsidR="006A5158" w:rsidRDefault="006A5158" w:rsidP="007F4850"/>
    <w:p w:rsidR="006A5158" w:rsidRDefault="006A5158" w:rsidP="007F4850"/>
    <w:p w:rsidR="006A5158" w:rsidRDefault="006A5158" w:rsidP="007F4850"/>
    <w:p w:rsidR="006A5158" w:rsidRDefault="006A5158" w:rsidP="007F4850"/>
    <w:p w:rsidR="007F4850" w:rsidRPr="006A5158" w:rsidRDefault="007F4850" w:rsidP="007F4850">
      <w:r w:rsidRPr="00FB1A85">
        <w:rPr>
          <w:b/>
          <w:u w:val="single"/>
        </w:rPr>
        <w:t>Ag Board Members Absent:</w:t>
      </w:r>
    </w:p>
    <w:p w:rsidR="007F4850" w:rsidRDefault="007F4850" w:rsidP="007F4850">
      <w:r>
        <w:t>Brian Andrews</w:t>
      </w:r>
    </w:p>
    <w:p w:rsidR="007F4850" w:rsidRDefault="007F4850" w:rsidP="007F4850">
      <w:r>
        <w:t>Donald Benson</w:t>
      </w:r>
    </w:p>
    <w:p w:rsidR="007F4850" w:rsidRDefault="007F4850" w:rsidP="007F4850"/>
    <w:p w:rsidR="007F4850" w:rsidRPr="00FB1A85" w:rsidRDefault="007F4850" w:rsidP="007F4850">
      <w:pPr>
        <w:rPr>
          <w:b/>
          <w:u w:val="single"/>
        </w:rPr>
      </w:pPr>
      <w:r w:rsidRPr="00FB1A85">
        <w:rPr>
          <w:b/>
          <w:u w:val="single"/>
        </w:rPr>
        <w:t>EDPT Staff Present:</w:t>
      </w:r>
    </w:p>
    <w:p w:rsidR="007F4850" w:rsidRPr="003A0784" w:rsidRDefault="007F4850" w:rsidP="007F4850">
      <w:pPr>
        <w:tabs>
          <w:tab w:val="left" w:pos="3933"/>
        </w:tabs>
        <w:rPr>
          <w:bCs/>
          <w:szCs w:val="28"/>
        </w:rPr>
      </w:pPr>
      <w:r w:rsidRPr="003A0784">
        <w:rPr>
          <w:bCs/>
          <w:szCs w:val="28"/>
        </w:rPr>
        <w:t>Dalton Fries | Planner</w:t>
      </w:r>
    </w:p>
    <w:p w:rsidR="007F4850" w:rsidRDefault="007F4850" w:rsidP="007F4850">
      <w:pPr>
        <w:tabs>
          <w:tab w:val="left" w:pos="3933"/>
        </w:tabs>
        <w:rPr>
          <w:bCs/>
          <w:szCs w:val="28"/>
        </w:rPr>
      </w:pPr>
      <w:r w:rsidRPr="003A0784">
        <w:rPr>
          <w:bCs/>
          <w:szCs w:val="28"/>
        </w:rPr>
        <w:t>Connor Maxwell | Environmental Planner</w:t>
      </w:r>
    </w:p>
    <w:p w:rsidR="007A22C7" w:rsidRDefault="007A22C7" w:rsidP="007F4850">
      <w:pPr>
        <w:tabs>
          <w:tab w:val="left" w:pos="3933"/>
        </w:tabs>
        <w:rPr>
          <w:bCs/>
          <w:szCs w:val="28"/>
        </w:rPr>
      </w:pPr>
    </w:p>
    <w:p w:rsidR="007A22C7" w:rsidRDefault="007A22C7" w:rsidP="007A22C7">
      <w:pPr>
        <w:tabs>
          <w:tab w:val="left" w:pos="3933"/>
        </w:tabs>
        <w:rPr>
          <w:b/>
          <w:bCs/>
          <w:szCs w:val="28"/>
          <w:u w:val="single"/>
        </w:rPr>
      </w:pPr>
      <w:r w:rsidRPr="003A0784">
        <w:rPr>
          <w:b/>
          <w:bCs/>
          <w:szCs w:val="28"/>
          <w:u w:val="single"/>
        </w:rPr>
        <w:t>Present Guests:</w:t>
      </w:r>
    </w:p>
    <w:p w:rsidR="006A5158" w:rsidRDefault="00545FBE" w:rsidP="00545FBE">
      <w:pPr>
        <w:tabs>
          <w:tab w:val="left" w:pos="3933"/>
        </w:tabs>
        <w:rPr>
          <w:bCs/>
          <w:szCs w:val="28"/>
        </w:rPr>
      </w:pPr>
      <w:r>
        <w:rPr>
          <w:bCs/>
          <w:szCs w:val="28"/>
        </w:rPr>
        <w:t>Kimberly LaMendola</w:t>
      </w:r>
      <w:r w:rsidRPr="003A0784">
        <w:rPr>
          <w:bCs/>
          <w:szCs w:val="28"/>
        </w:rPr>
        <w:t xml:space="preserve"> | </w:t>
      </w:r>
      <w:r>
        <w:rPr>
          <w:bCs/>
          <w:szCs w:val="28"/>
        </w:rPr>
        <w:t>Southern Tier West</w:t>
      </w:r>
    </w:p>
    <w:p w:rsidR="007F4850" w:rsidRDefault="006A5158" w:rsidP="007F4850">
      <w:r>
        <w:t>Paige Williams</w:t>
      </w:r>
      <w:r w:rsidRPr="003A0784">
        <w:rPr>
          <w:bCs/>
          <w:szCs w:val="28"/>
        </w:rPr>
        <w:t xml:space="preserve"> |</w:t>
      </w:r>
      <w:r>
        <w:rPr>
          <w:bCs/>
          <w:szCs w:val="28"/>
        </w:rPr>
        <w:t>CCSWCD</w:t>
      </w:r>
      <w:r w:rsidR="007F4850">
        <w:tab/>
      </w:r>
      <w:r w:rsidR="007F4850">
        <w:tab/>
      </w:r>
    </w:p>
    <w:p w:rsidR="007F4850" w:rsidRDefault="007F4850" w:rsidP="007F4850">
      <w:r>
        <w:tab/>
      </w:r>
      <w:r>
        <w:tab/>
      </w:r>
      <w:r>
        <w:tab/>
      </w:r>
      <w:r>
        <w:tab/>
      </w:r>
    </w:p>
    <w:p w:rsidR="007F4850" w:rsidRDefault="007F4850" w:rsidP="007F4850">
      <w:r>
        <w:tab/>
      </w:r>
      <w:r>
        <w:tab/>
      </w:r>
      <w:r>
        <w:tab/>
      </w:r>
      <w:r>
        <w:tab/>
      </w:r>
    </w:p>
    <w:p w:rsidR="007F4850" w:rsidRDefault="007F4850" w:rsidP="007F4850">
      <w:r>
        <w:t xml:space="preserve"> </w:t>
      </w:r>
    </w:p>
    <w:p w:rsidR="007F4850" w:rsidRDefault="007F4850" w:rsidP="007F4850">
      <w:pPr>
        <w:sectPr w:rsidR="007F4850" w:rsidSect="007F4850">
          <w:type w:val="continuous"/>
          <w:pgSz w:w="12240" w:h="15840"/>
          <w:pgMar w:top="1440" w:right="1440" w:bottom="720" w:left="1440" w:header="720" w:footer="720" w:gutter="0"/>
          <w:cols w:num="2" w:space="720"/>
          <w:titlePg/>
          <w:docGrid w:linePitch="360"/>
        </w:sectPr>
      </w:pPr>
    </w:p>
    <w:p w:rsidR="007F4850" w:rsidRDefault="007F4850" w:rsidP="007F4850">
      <w:r>
        <w:tab/>
      </w:r>
      <w:r w:rsidR="00827E5C">
        <w:rPr>
          <w:i/>
        </w:rPr>
        <w:t>Chairman Dave Zilker called the meeting to order at 1:00 PM.</w:t>
      </w:r>
      <w:r>
        <w:tab/>
      </w:r>
      <w:r>
        <w:tab/>
      </w:r>
      <w:r>
        <w:tab/>
      </w:r>
    </w:p>
    <w:p w:rsidR="007F4850" w:rsidRPr="007F4850" w:rsidRDefault="007F4850" w:rsidP="007F4850">
      <w:pPr>
        <w:rPr>
          <w:b/>
        </w:rPr>
      </w:pPr>
      <w:r>
        <w:tab/>
      </w:r>
      <w:r>
        <w:tab/>
      </w:r>
      <w:r w:rsidRPr="007F4850">
        <w:rPr>
          <w:b/>
        </w:rPr>
        <w:tab/>
      </w:r>
    </w:p>
    <w:p w:rsidR="007F4850" w:rsidRDefault="007F4850" w:rsidP="007F4850">
      <w:pPr>
        <w:sectPr w:rsidR="007F4850" w:rsidSect="00827E5C">
          <w:type w:val="continuous"/>
          <w:pgSz w:w="12240" w:h="15840"/>
          <w:pgMar w:top="1440" w:right="1440" w:bottom="720" w:left="1440" w:header="720" w:footer="720" w:gutter="0"/>
          <w:cols w:space="720"/>
          <w:titlePg/>
          <w:docGrid w:linePitch="360"/>
        </w:sectPr>
      </w:pPr>
    </w:p>
    <w:p w:rsidR="003B4282" w:rsidRDefault="003B4282" w:rsidP="003B4282">
      <w:pPr>
        <w:pStyle w:val="ListParagraph"/>
        <w:numPr>
          <w:ilvl w:val="0"/>
          <w:numId w:val="2"/>
        </w:numPr>
        <w:rPr>
          <w:b/>
        </w:rPr>
      </w:pPr>
      <w:r w:rsidRPr="003B4282">
        <w:rPr>
          <w:b/>
        </w:rPr>
        <w:t>Approval of Minutes from the September 28, 2023 meeting</w:t>
      </w:r>
    </w:p>
    <w:p w:rsidR="003B4282" w:rsidRDefault="00AD51F3" w:rsidP="003B4282">
      <w:pPr>
        <w:ind w:left="2160"/>
      </w:pPr>
      <w:r>
        <w:t xml:space="preserve">Charles Couture </w:t>
      </w:r>
      <w:r w:rsidR="003B4282">
        <w:t xml:space="preserve">motioned to approve with a second by </w:t>
      </w:r>
      <w:r w:rsidR="00675CDF">
        <w:t>Donald Telaak</w:t>
      </w:r>
      <w:r w:rsidR="003B4282">
        <w:t>. Carried</w:t>
      </w:r>
      <w:r w:rsidR="005D1134">
        <w:t>.</w:t>
      </w:r>
    </w:p>
    <w:p w:rsidR="003B4282" w:rsidRDefault="003B4282" w:rsidP="003B4282">
      <w:pPr>
        <w:ind w:left="2160"/>
      </w:pPr>
    </w:p>
    <w:p w:rsidR="003B4282" w:rsidRPr="00B50940" w:rsidRDefault="003B4282" w:rsidP="003B4282">
      <w:pPr>
        <w:pStyle w:val="ListParagraph"/>
        <w:numPr>
          <w:ilvl w:val="0"/>
          <w:numId w:val="2"/>
        </w:numPr>
        <w:rPr>
          <w:b/>
        </w:rPr>
      </w:pPr>
      <w:r w:rsidRPr="00B50940">
        <w:rPr>
          <w:b/>
        </w:rPr>
        <w:t>Election of Officers</w:t>
      </w:r>
    </w:p>
    <w:p w:rsidR="005D1134" w:rsidRPr="005D1134" w:rsidRDefault="005D1134" w:rsidP="005D1134">
      <w:pPr>
        <w:pStyle w:val="ListParagraph"/>
        <w:numPr>
          <w:ilvl w:val="0"/>
          <w:numId w:val="3"/>
        </w:numPr>
      </w:pPr>
      <w:r>
        <w:rPr>
          <w:b/>
        </w:rPr>
        <w:t>Chairman – Dave Zilker</w:t>
      </w:r>
    </w:p>
    <w:p w:rsidR="005D1134" w:rsidRDefault="005D1134" w:rsidP="005D1134">
      <w:pPr>
        <w:ind w:left="2880"/>
      </w:pPr>
      <w:r>
        <w:t>Charles Couture motioned to approve with a second by Donald Telaak. Carried.</w:t>
      </w:r>
    </w:p>
    <w:p w:rsidR="005D1134" w:rsidRPr="00B50940" w:rsidRDefault="005D1134" w:rsidP="005D1134">
      <w:pPr>
        <w:pStyle w:val="ListParagraph"/>
        <w:numPr>
          <w:ilvl w:val="0"/>
          <w:numId w:val="3"/>
        </w:numPr>
        <w:rPr>
          <w:b/>
        </w:rPr>
      </w:pPr>
      <w:r w:rsidRPr="00B50940">
        <w:rPr>
          <w:b/>
        </w:rPr>
        <w:t>Vice Chairman – Barbara George</w:t>
      </w:r>
    </w:p>
    <w:p w:rsidR="00777700" w:rsidRDefault="005D1134" w:rsidP="00777700">
      <w:pPr>
        <w:ind w:left="2880"/>
      </w:pPr>
      <w:r>
        <w:t>Charles Couture motioned to approve with a second by Donald Telaak. Carried.</w:t>
      </w:r>
    </w:p>
    <w:p w:rsidR="00545FBE" w:rsidRPr="00777700" w:rsidRDefault="00777700" w:rsidP="005A0DCF">
      <w:pPr>
        <w:pStyle w:val="ListParagraph"/>
        <w:numPr>
          <w:ilvl w:val="0"/>
          <w:numId w:val="2"/>
        </w:numPr>
        <w:ind w:left="2160" w:hanging="720"/>
      </w:pPr>
      <w:r>
        <w:rPr>
          <w:b/>
        </w:rPr>
        <w:t>Parcel Inclusion for Ag District</w:t>
      </w:r>
    </w:p>
    <w:p w:rsidR="00777700" w:rsidRDefault="00777700" w:rsidP="00DF16B2">
      <w:pPr>
        <w:pStyle w:val="ListParagraph"/>
        <w:ind w:left="2160"/>
      </w:pPr>
      <w:r>
        <w:t>Connor Maxwell gave an overvi</w:t>
      </w:r>
      <w:r w:rsidR="005B4202">
        <w:t>ew on</w:t>
      </w:r>
      <w:r>
        <w:t xml:space="preserve"> all </w:t>
      </w:r>
      <w:r w:rsidR="005B4202">
        <w:t xml:space="preserve">the parcels that </w:t>
      </w:r>
      <w:r>
        <w:t xml:space="preserve">submitted a request to be included into the agricultural district. </w:t>
      </w:r>
      <w:r w:rsidR="005B4202">
        <w:t xml:space="preserve">He gave an overview for every parcel, which included the acreage of the parcel, the current land use, and if there are nearby parcels of land that are currently in the agricultural district. </w:t>
      </w:r>
      <w:r w:rsidR="00EE6B75">
        <w:t>He also presented a soil ratings map, as well as aerial imagery</w:t>
      </w:r>
      <w:r w:rsidR="00FB36C8">
        <w:t xml:space="preserve"> for each parcel</w:t>
      </w:r>
      <w:r w:rsidR="00EE6B75">
        <w:t xml:space="preserve"> to identify if the parcel of land consists predominantly of viable agricultural land, as well as to identify if the land is currently being utilized for agriculture.</w:t>
      </w:r>
    </w:p>
    <w:p w:rsidR="00D32EA2" w:rsidRDefault="00D32EA2" w:rsidP="00DF16B2">
      <w:pPr>
        <w:pStyle w:val="ListParagraph"/>
        <w:ind w:left="2160"/>
      </w:pPr>
    </w:p>
    <w:p w:rsidR="00EE6B75" w:rsidRDefault="00D32EA2" w:rsidP="00D32EA2">
      <w:pPr>
        <w:ind w:left="2160"/>
        <w:rPr>
          <w:b/>
        </w:rPr>
      </w:pPr>
      <w:r w:rsidRPr="00D32EA2">
        <w:rPr>
          <w:b/>
        </w:rPr>
        <w:lastRenderedPageBreak/>
        <w:t>a)</w:t>
      </w:r>
      <w:r>
        <w:rPr>
          <w:b/>
        </w:rPr>
        <w:t xml:space="preserve"> 113.002-2-6.6, 113.002-2-6.5</w:t>
      </w:r>
    </w:p>
    <w:p w:rsidR="00D32EA2" w:rsidRDefault="00C546AC" w:rsidP="002B7B13">
      <w:pPr>
        <w:ind w:left="2790" w:hanging="630"/>
      </w:pPr>
      <w:r>
        <w:tab/>
        <w:t>Daniel Martonis motioned to approve with a second by James Finch. Carried.</w:t>
      </w:r>
    </w:p>
    <w:p w:rsidR="00C546AC" w:rsidRPr="00C546AC" w:rsidRDefault="00C546AC" w:rsidP="00D32EA2">
      <w:pPr>
        <w:ind w:left="2160"/>
        <w:rPr>
          <w:b/>
        </w:rPr>
      </w:pPr>
      <w:r w:rsidRPr="00C546AC">
        <w:rPr>
          <w:b/>
        </w:rPr>
        <w:t>b) 72.001-1-26.1</w:t>
      </w:r>
    </w:p>
    <w:p w:rsidR="00C546AC" w:rsidRDefault="00C546AC" w:rsidP="002B7B13">
      <w:pPr>
        <w:ind w:left="2790" w:hanging="630"/>
      </w:pPr>
      <w:r>
        <w:tab/>
        <w:t>Charles Couture motioned to approve with a second by Donald Telaak. Carried.</w:t>
      </w:r>
    </w:p>
    <w:p w:rsidR="00C546AC" w:rsidRPr="00C546AC" w:rsidRDefault="00C546AC" w:rsidP="00D32EA2">
      <w:pPr>
        <w:ind w:left="2160"/>
        <w:rPr>
          <w:b/>
        </w:rPr>
      </w:pPr>
      <w:r w:rsidRPr="00C546AC">
        <w:rPr>
          <w:b/>
        </w:rPr>
        <w:t>c) 64.004-1-4.19, 64.004-1-4.8</w:t>
      </w:r>
    </w:p>
    <w:p w:rsidR="00C546AC" w:rsidRDefault="00C546AC" w:rsidP="002B7B13">
      <w:pPr>
        <w:ind w:left="2790" w:hanging="630"/>
      </w:pPr>
      <w:r>
        <w:tab/>
        <w:t xml:space="preserve">Barbara George motioned to approve with a second by </w:t>
      </w:r>
      <w:r w:rsidR="00F64506">
        <w:t>Charles Couture. Carried.</w:t>
      </w:r>
    </w:p>
    <w:p w:rsidR="00F64506" w:rsidRPr="00F64506" w:rsidRDefault="00F64506" w:rsidP="00D32EA2">
      <w:pPr>
        <w:ind w:left="2160"/>
        <w:rPr>
          <w:b/>
        </w:rPr>
      </w:pPr>
      <w:r w:rsidRPr="00F64506">
        <w:rPr>
          <w:b/>
        </w:rPr>
        <w:t xml:space="preserve">d) 72.004-1-46 </w:t>
      </w:r>
    </w:p>
    <w:p w:rsidR="00F64506" w:rsidRDefault="00F64506" w:rsidP="00BA6B75">
      <w:pPr>
        <w:ind w:left="2790" w:hanging="630"/>
      </w:pPr>
      <w:r>
        <w:tab/>
        <w:t>Barbara George motioned to a</w:t>
      </w:r>
      <w:r w:rsidR="006A5158">
        <w:t>pprove with a second by Kelly McDonald</w:t>
      </w:r>
      <w:r>
        <w:t>. Carried.</w:t>
      </w:r>
    </w:p>
    <w:p w:rsidR="00F64506" w:rsidRPr="00F64506" w:rsidRDefault="00F64506" w:rsidP="00D32EA2">
      <w:pPr>
        <w:ind w:left="2160"/>
        <w:rPr>
          <w:b/>
        </w:rPr>
      </w:pPr>
      <w:r w:rsidRPr="00F64506">
        <w:rPr>
          <w:b/>
        </w:rPr>
        <w:t>e) 23.004-1-1.2, 23.004-1-1.3</w:t>
      </w:r>
    </w:p>
    <w:p w:rsidR="00F64506" w:rsidRDefault="00F64506" w:rsidP="00BA6B75">
      <w:pPr>
        <w:ind w:left="2790" w:hanging="630"/>
      </w:pPr>
      <w:r>
        <w:tab/>
        <w:t xml:space="preserve">Daniel Martonis motioned to approve with a second by </w:t>
      </w:r>
      <w:r w:rsidR="00131078">
        <w:t>Charles Couture</w:t>
      </w:r>
      <w:r>
        <w:t>. Carried.</w:t>
      </w:r>
    </w:p>
    <w:p w:rsidR="00F64506" w:rsidRPr="00F64506" w:rsidRDefault="00F64506" w:rsidP="00D32EA2">
      <w:pPr>
        <w:ind w:left="2160"/>
        <w:rPr>
          <w:b/>
        </w:rPr>
      </w:pPr>
      <w:r w:rsidRPr="00F64506">
        <w:rPr>
          <w:b/>
        </w:rPr>
        <w:t>f) 69.002-1-30.4</w:t>
      </w:r>
    </w:p>
    <w:p w:rsidR="00F64506" w:rsidRDefault="00F64506" w:rsidP="00BA6B75">
      <w:pPr>
        <w:ind w:left="2790" w:hanging="90"/>
      </w:pPr>
      <w:r>
        <w:tab/>
        <w:t xml:space="preserve">Charles Couture motioned </w:t>
      </w:r>
      <w:r w:rsidR="00B7378E">
        <w:t xml:space="preserve">to approve with a second by </w:t>
      </w:r>
      <w:r w:rsidR="00571892">
        <w:t>Donald Telaak</w:t>
      </w:r>
      <w:r>
        <w:t>. Carried.</w:t>
      </w:r>
    </w:p>
    <w:p w:rsidR="00F64506" w:rsidRPr="00F64506" w:rsidRDefault="00F64506" w:rsidP="00D32EA2">
      <w:pPr>
        <w:ind w:left="2160"/>
        <w:rPr>
          <w:b/>
        </w:rPr>
      </w:pPr>
      <w:r w:rsidRPr="00F64506">
        <w:rPr>
          <w:b/>
        </w:rPr>
        <w:t>g) 47.002-1-13.4</w:t>
      </w:r>
    </w:p>
    <w:p w:rsidR="00F64506" w:rsidRDefault="00F64506" w:rsidP="00BA6B75">
      <w:pPr>
        <w:ind w:left="2790" w:hanging="90"/>
      </w:pPr>
      <w:r>
        <w:tab/>
        <w:t xml:space="preserve">Daniel Martonis motioned to approve with a second by </w:t>
      </w:r>
      <w:r w:rsidR="00131078">
        <w:t>Donald Telaak</w:t>
      </w:r>
      <w:r>
        <w:t>. Carried.</w:t>
      </w:r>
    </w:p>
    <w:p w:rsidR="00F64506" w:rsidRPr="00F64506" w:rsidRDefault="00F64506" w:rsidP="00D32EA2">
      <w:pPr>
        <w:ind w:left="2160"/>
        <w:rPr>
          <w:b/>
        </w:rPr>
      </w:pPr>
      <w:r w:rsidRPr="00F64506">
        <w:rPr>
          <w:b/>
        </w:rPr>
        <w:t>h) 68.004-1-13</w:t>
      </w:r>
    </w:p>
    <w:p w:rsidR="00F64506" w:rsidRDefault="00F64506" w:rsidP="00BA6B75">
      <w:pPr>
        <w:ind w:left="2790" w:hanging="180"/>
      </w:pPr>
      <w:r>
        <w:tab/>
        <w:t>Donald Telaak motioned to approve with a second by Barbara George. Carried</w:t>
      </w:r>
    </w:p>
    <w:p w:rsidR="00F64506" w:rsidRDefault="00F64506" w:rsidP="00D32EA2">
      <w:pPr>
        <w:ind w:left="2160"/>
        <w:rPr>
          <w:b/>
        </w:rPr>
      </w:pPr>
      <w:proofErr w:type="spellStart"/>
      <w:r w:rsidRPr="00F64506">
        <w:rPr>
          <w:b/>
        </w:rPr>
        <w:t>i</w:t>
      </w:r>
      <w:proofErr w:type="spellEnd"/>
      <w:r w:rsidRPr="00F64506">
        <w:rPr>
          <w:b/>
        </w:rPr>
        <w:t>) 65.001-2-17</w:t>
      </w:r>
    </w:p>
    <w:p w:rsidR="00892126" w:rsidRDefault="00892126" w:rsidP="00BA6B75">
      <w:pPr>
        <w:ind w:left="2790" w:hanging="630"/>
      </w:pPr>
      <w:r>
        <w:rPr>
          <w:b/>
        </w:rPr>
        <w:tab/>
      </w:r>
      <w:r>
        <w:t>Donald Telaak motioned to approve with a second by Barbara George. Carried.</w:t>
      </w:r>
    </w:p>
    <w:p w:rsidR="00892126" w:rsidRPr="0010212C" w:rsidRDefault="00892126" w:rsidP="00D32EA2">
      <w:pPr>
        <w:ind w:left="2160"/>
        <w:rPr>
          <w:b/>
        </w:rPr>
      </w:pPr>
      <w:r w:rsidRPr="0010212C">
        <w:rPr>
          <w:b/>
        </w:rPr>
        <w:t>j) 45.004-1-22</w:t>
      </w:r>
    </w:p>
    <w:p w:rsidR="00892126" w:rsidRDefault="00892126" w:rsidP="00BA6B75">
      <w:pPr>
        <w:ind w:left="2790" w:hanging="90"/>
      </w:pPr>
      <w:r>
        <w:tab/>
      </w:r>
      <w:r w:rsidR="0010212C">
        <w:t xml:space="preserve">Donald Telaak motioned to approve with a second by </w:t>
      </w:r>
      <w:r w:rsidR="00131078">
        <w:t>Charles Couture</w:t>
      </w:r>
      <w:r w:rsidR="0010212C">
        <w:t>. Carried.</w:t>
      </w:r>
    </w:p>
    <w:p w:rsidR="0010212C" w:rsidRPr="0010212C" w:rsidRDefault="0010212C" w:rsidP="00D32EA2">
      <w:pPr>
        <w:ind w:left="2160"/>
        <w:rPr>
          <w:b/>
        </w:rPr>
      </w:pPr>
      <w:r w:rsidRPr="0010212C">
        <w:rPr>
          <w:b/>
        </w:rPr>
        <w:t>k) 21.004-1-47.2</w:t>
      </w:r>
    </w:p>
    <w:p w:rsidR="0010212C" w:rsidRPr="00892126" w:rsidRDefault="0010212C" w:rsidP="00BA6B75">
      <w:pPr>
        <w:ind w:left="2790" w:hanging="720"/>
      </w:pPr>
      <w:r>
        <w:tab/>
        <w:t xml:space="preserve">Daniel Martonis motioned to approve with a second by </w:t>
      </w:r>
      <w:r w:rsidR="00131078">
        <w:t>Donald Telaak</w:t>
      </w:r>
      <w:r>
        <w:t>. Carried.</w:t>
      </w:r>
    </w:p>
    <w:p w:rsidR="00B83C15" w:rsidRDefault="00B83C15" w:rsidP="00B83C15">
      <w:pPr>
        <w:ind w:left="2160" w:hanging="720"/>
      </w:pPr>
    </w:p>
    <w:p w:rsidR="00FC7B9B" w:rsidRDefault="00FC7B9B" w:rsidP="00B83C15">
      <w:pPr>
        <w:ind w:left="2160" w:hanging="720"/>
        <w:rPr>
          <w:b/>
        </w:rPr>
      </w:pPr>
      <w:r w:rsidRPr="00FC7B9B">
        <w:rPr>
          <w:b/>
        </w:rPr>
        <w:t xml:space="preserve">4. </w:t>
      </w:r>
      <w:r w:rsidRPr="00FC7B9B">
        <w:rPr>
          <w:b/>
        </w:rPr>
        <w:tab/>
        <w:t>Farmer – Neighbor Dinner</w:t>
      </w:r>
    </w:p>
    <w:p w:rsidR="00FC7B9B" w:rsidRPr="00FC7B9B" w:rsidRDefault="00FC7B9B" w:rsidP="00B83C15">
      <w:pPr>
        <w:ind w:left="2160" w:hanging="720"/>
      </w:pPr>
      <w:r>
        <w:rPr>
          <w:b/>
        </w:rPr>
        <w:tab/>
      </w:r>
      <w:r w:rsidR="00AC3A31">
        <w:t xml:space="preserve">The </w:t>
      </w:r>
      <w:r>
        <w:t>F</w:t>
      </w:r>
      <w:r w:rsidR="00AC3A31">
        <w:t xml:space="preserve">armer-Neighbor Dinner is set to take </w:t>
      </w:r>
      <w:r>
        <w:t>place on April 10</w:t>
      </w:r>
      <w:r w:rsidRPr="00FC7B9B">
        <w:rPr>
          <w:vertAlign w:val="superscript"/>
        </w:rPr>
        <w:t>th</w:t>
      </w:r>
      <w:r w:rsidR="00AC3A31">
        <w:t xml:space="preserve"> at the West Valley Fire Hall. Crystal </w:t>
      </w:r>
      <w:r w:rsidR="00030607">
        <w:t xml:space="preserve">Abers </w:t>
      </w:r>
      <w:r w:rsidR="00AC3A31">
        <w:t>spoke about how t</w:t>
      </w:r>
      <w:r>
        <w:t>he</w:t>
      </w:r>
      <w:r w:rsidR="00AC3A31">
        <w:t>re has already been a meeting held to help coordinate the upcoming event. She also mentioned how the</w:t>
      </w:r>
      <w:r>
        <w:t xml:space="preserve"> EDPT staff ha</w:t>
      </w:r>
      <w:r w:rsidR="00812BCF">
        <w:t>s been working on a glass and</w:t>
      </w:r>
      <w:r>
        <w:t xml:space="preserve"> program design for the upcoming meeting.</w:t>
      </w:r>
      <w:r w:rsidR="00AC3A31">
        <w:t xml:space="preserve"> Paige</w:t>
      </w:r>
      <w:r w:rsidR="00030607">
        <w:t xml:space="preserve"> Williams</w:t>
      </w:r>
      <w:r w:rsidR="00AC3A31">
        <w:t xml:space="preserve"> mentioned how she has been mak</w:t>
      </w:r>
      <w:r w:rsidR="00191DF7">
        <w:t>ing contacts for food donations for the event.</w:t>
      </w:r>
    </w:p>
    <w:p w:rsidR="00FC7B9B" w:rsidRDefault="00FC7B9B" w:rsidP="00B83C15">
      <w:pPr>
        <w:ind w:left="2160" w:hanging="720"/>
      </w:pPr>
    </w:p>
    <w:p w:rsidR="00B83C15" w:rsidRPr="00B83C15" w:rsidRDefault="00AC3A31" w:rsidP="00B83C15">
      <w:pPr>
        <w:ind w:left="2160" w:hanging="720"/>
        <w:rPr>
          <w:b/>
        </w:rPr>
      </w:pPr>
      <w:r w:rsidRPr="00AC3A31">
        <w:rPr>
          <w:b/>
        </w:rPr>
        <w:t>5</w:t>
      </w:r>
      <w:r w:rsidR="00B83C15" w:rsidRPr="00AC3A31">
        <w:rPr>
          <w:b/>
        </w:rPr>
        <w:t>.</w:t>
      </w:r>
      <w:r w:rsidR="00B83C15">
        <w:t xml:space="preserve"> </w:t>
      </w:r>
      <w:r w:rsidR="00B83C15">
        <w:tab/>
      </w:r>
      <w:r w:rsidR="00B83C15" w:rsidRPr="00B83C15">
        <w:rPr>
          <w:b/>
        </w:rPr>
        <w:t>Agency Updates</w:t>
      </w:r>
    </w:p>
    <w:p w:rsidR="00F64506" w:rsidRDefault="00B83C15" w:rsidP="00B83C15">
      <w:pPr>
        <w:ind w:left="2160" w:hanging="720"/>
        <w:rPr>
          <w:b/>
        </w:rPr>
      </w:pPr>
      <w:r w:rsidRPr="00B83C15">
        <w:rPr>
          <w:b/>
        </w:rPr>
        <w:tab/>
        <w:t>a) Farm Bureau</w:t>
      </w:r>
      <w:r w:rsidR="00F64506" w:rsidRPr="00B83C15">
        <w:rPr>
          <w:b/>
        </w:rPr>
        <w:tab/>
      </w:r>
    </w:p>
    <w:p w:rsidR="004A505D" w:rsidRDefault="00030607" w:rsidP="004A505D">
      <w:pPr>
        <w:tabs>
          <w:tab w:val="left" w:pos="2250"/>
        </w:tabs>
        <w:ind w:left="2970" w:hanging="810"/>
      </w:pPr>
      <w:r>
        <w:tab/>
      </w:r>
      <w:r>
        <w:tab/>
        <w:t>Paige Williams and David Zilker spoke about how t</w:t>
      </w:r>
      <w:r w:rsidR="004A505D">
        <w:t xml:space="preserve">he Farm Bureau has approved </w:t>
      </w:r>
      <w:r w:rsidR="00191DF7">
        <w:t>a couple of FFA blue jackets. The Farm Bureau will provide the FFA blue jackets. The Farm Bureau</w:t>
      </w:r>
      <w:r w:rsidR="004A505D">
        <w:t xml:space="preserve"> has also approved one scholarship.</w:t>
      </w:r>
    </w:p>
    <w:p w:rsidR="00030607" w:rsidRDefault="00030607" w:rsidP="004A505D">
      <w:pPr>
        <w:tabs>
          <w:tab w:val="left" w:pos="2250"/>
        </w:tabs>
        <w:ind w:left="2970" w:hanging="810"/>
      </w:pPr>
    </w:p>
    <w:p w:rsidR="00030607" w:rsidRDefault="00030607" w:rsidP="004A505D">
      <w:pPr>
        <w:tabs>
          <w:tab w:val="left" w:pos="2250"/>
        </w:tabs>
        <w:ind w:left="2970" w:hanging="810"/>
      </w:pPr>
    </w:p>
    <w:p w:rsidR="00030607" w:rsidRDefault="00030607" w:rsidP="004A505D">
      <w:pPr>
        <w:tabs>
          <w:tab w:val="left" w:pos="2250"/>
        </w:tabs>
        <w:ind w:left="2970" w:hanging="810"/>
      </w:pPr>
    </w:p>
    <w:p w:rsidR="004A505D" w:rsidRDefault="004A505D" w:rsidP="004A505D">
      <w:pPr>
        <w:tabs>
          <w:tab w:val="left" w:pos="2250"/>
        </w:tabs>
        <w:ind w:left="2970" w:hanging="810"/>
        <w:rPr>
          <w:b/>
        </w:rPr>
      </w:pPr>
      <w:r w:rsidRPr="004A505D">
        <w:rPr>
          <w:b/>
        </w:rPr>
        <w:t>b) Cornell Cooperative Extension</w:t>
      </w:r>
    </w:p>
    <w:p w:rsidR="004A505D" w:rsidRDefault="004A505D" w:rsidP="004A505D">
      <w:pPr>
        <w:tabs>
          <w:tab w:val="left" w:pos="2250"/>
        </w:tabs>
        <w:ind w:left="2970" w:hanging="810"/>
      </w:pPr>
      <w:r>
        <w:rPr>
          <w:b/>
        </w:rPr>
        <w:tab/>
      </w:r>
      <w:r>
        <w:rPr>
          <w:b/>
        </w:rPr>
        <w:tab/>
      </w:r>
      <w:r w:rsidR="00030607">
        <w:t xml:space="preserve">Kelly McDonald mentioned how Cornell Cooperative Extension is hosting </w:t>
      </w:r>
      <w:r w:rsidR="00030607" w:rsidRPr="00030607">
        <w:t xml:space="preserve">a dairy processing boot camp at the Great Lakes Cheese factory in Franklinville. </w:t>
      </w:r>
      <w:r w:rsidR="00030607">
        <w:t xml:space="preserve">She mentioned how the event is held for anyone who is looking into entering </w:t>
      </w:r>
      <w:r w:rsidR="00A32FFD">
        <w:t>this</w:t>
      </w:r>
      <w:r w:rsidR="00030607">
        <w:t xml:space="preserve"> career. There is a stipend paid to anyone who participates. Kelly also mentioned how the Southwest Dairy Team is doing a dairy tour to some east coast dairy farms. </w:t>
      </w:r>
    </w:p>
    <w:p w:rsidR="00AF255E" w:rsidRDefault="00AF255E" w:rsidP="004A505D">
      <w:pPr>
        <w:tabs>
          <w:tab w:val="left" w:pos="2250"/>
        </w:tabs>
        <w:ind w:left="2970" w:hanging="810"/>
      </w:pPr>
    </w:p>
    <w:p w:rsidR="00AF255E" w:rsidRDefault="00AF255E" w:rsidP="00AF255E">
      <w:pPr>
        <w:tabs>
          <w:tab w:val="left" w:pos="2250"/>
        </w:tabs>
        <w:ind w:left="2970"/>
      </w:pPr>
      <w:r>
        <w:t>Kelly also mentioned how their Master Gardener position is not filled. They are currently looking for someone to fill this part time position.</w:t>
      </w:r>
    </w:p>
    <w:p w:rsidR="00B6465F" w:rsidRPr="00B6465F" w:rsidRDefault="00B6465F" w:rsidP="004A505D">
      <w:pPr>
        <w:tabs>
          <w:tab w:val="left" w:pos="2250"/>
        </w:tabs>
        <w:ind w:left="2970" w:hanging="810"/>
        <w:rPr>
          <w:b/>
        </w:rPr>
      </w:pPr>
      <w:r w:rsidRPr="00B6465F">
        <w:rPr>
          <w:b/>
        </w:rPr>
        <w:t>c) Soil and Water Conservation District</w:t>
      </w:r>
    </w:p>
    <w:p w:rsidR="00B6465F" w:rsidRPr="001D39BF" w:rsidRDefault="00B6465F" w:rsidP="000B13E6">
      <w:pPr>
        <w:tabs>
          <w:tab w:val="left" w:pos="2250"/>
        </w:tabs>
        <w:ind w:left="2970" w:hanging="810"/>
      </w:pPr>
      <w:r w:rsidRPr="00B6465F">
        <w:rPr>
          <w:b/>
        </w:rPr>
        <w:tab/>
      </w:r>
      <w:r w:rsidRPr="00B6465F">
        <w:rPr>
          <w:b/>
        </w:rPr>
        <w:tab/>
      </w:r>
      <w:r w:rsidR="00F90CCE" w:rsidRPr="00F90CCE">
        <w:t xml:space="preserve">Paige Williams discussed how the district </w:t>
      </w:r>
      <w:r w:rsidR="00F90CCE">
        <w:t xml:space="preserve">is doing a tree sale this year. </w:t>
      </w:r>
      <w:r w:rsidR="006C3F24">
        <w:t>Tree seedling sale order forms can be found on their Facebook page, as well as their</w:t>
      </w:r>
      <w:r w:rsidR="00B51176">
        <w:t xml:space="preserve"> website and newsletter. </w:t>
      </w:r>
      <w:r w:rsidR="00884520">
        <w:t>The tree order pick up date is scheduled for April 19</w:t>
      </w:r>
      <w:r w:rsidR="00884520" w:rsidRPr="00884520">
        <w:rPr>
          <w:vertAlign w:val="superscript"/>
        </w:rPr>
        <w:t>th</w:t>
      </w:r>
      <w:r w:rsidR="00884520">
        <w:t xml:space="preserve">. </w:t>
      </w:r>
    </w:p>
    <w:p w:rsidR="00A20404" w:rsidRDefault="001D39BF" w:rsidP="004A505D">
      <w:pPr>
        <w:tabs>
          <w:tab w:val="left" w:pos="2250"/>
        </w:tabs>
        <w:ind w:left="2970" w:hanging="810"/>
      </w:pPr>
      <w:r w:rsidRPr="001D39BF">
        <w:rPr>
          <w:b/>
        </w:rPr>
        <w:t>d) Southern Tier West</w:t>
      </w:r>
    </w:p>
    <w:p w:rsidR="00D62EA3" w:rsidRDefault="00351064" w:rsidP="00910406">
      <w:pPr>
        <w:tabs>
          <w:tab w:val="left" w:pos="2250"/>
          <w:tab w:val="left" w:pos="2970"/>
        </w:tabs>
        <w:ind w:left="2970"/>
      </w:pPr>
      <w:r>
        <w:t>Kimberly LaMendola spoke about</w:t>
      </w:r>
      <w:r w:rsidR="00960D6D">
        <w:t xml:space="preserve"> NYSAWG</w:t>
      </w:r>
      <w:r>
        <w:t xml:space="preserve"> </w:t>
      </w:r>
      <w:r w:rsidR="004F4F30">
        <w:t xml:space="preserve">(New York Sustainable Agriculture Working Group) </w:t>
      </w:r>
      <w:r w:rsidR="00D62EA3">
        <w:t xml:space="preserve">becoming completely autonomous of Southern Tier West. </w:t>
      </w:r>
    </w:p>
    <w:p w:rsidR="00D62EA3" w:rsidRDefault="00D62EA3" w:rsidP="00910406">
      <w:pPr>
        <w:tabs>
          <w:tab w:val="left" w:pos="2250"/>
          <w:tab w:val="left" w:pos="2970"/>
        </w:tabs>
        <w:ind w:left="2970"/>
      </w:pPr>
    </w:p>
    <w:p w:rsidR="003B4282" w:rsidRPr="00582ACD" w:rsidRDefault="00D62EA3" w:rsidP="00582ACD">
      <w:pPr>
        <w:tabs>
          <w:tab w:val="left" w:pos="2250"/>
          <w:tab w:val="left" w:pos="2970"/>
        </w:tabs>
        <w:ind w:left="2970"/>
      </w:pPr>
      <w:r>
        <w:t xml:space="preserve">She also mentioned how she will be taking over the role of economic development, as well as </w:t>
      </w:r>
      <w:r w:rsidR="004F4F30">
        <w:t>working on reinvigorating the food system work specific to our Appalachian communities.</w:t>
      </w:r>
      <w:r>
        <w:t xml:space="preserve"> </w:t>
      </w:r>
    </w:p>
    <w:p w:rsidR="007F4850" w:rsidRDefault="003B4282" w:rsidP="003B4282">
      <w:pPr>
        <w:pStyle w:val="ListParagraph"/>
      </w:pPr>
      <w:r>
        <w:tab/>
      </w:r>
      <w:r>
        <w:tab/>
      </w:r>
      <w:r w:rsidR="00827E5C">
        <w:tab/>
      </w:r>
      <w:r w:rsidR="007F4850">
        <w:tab/>
      </w:r>
      <w:r w:rsidR="007F4850">
        <w:tab/>
      </w:r>
      <w:r w:rsidR="007F4850">
        <w:tab/>
      </w:r>
      <w:r w:rsidR="007F4850">
        <w:tab/>
      </w:r>
      <w:r w:rsidR="007F4850">
        <w:tab/>
      </w:r>
      <w:r w:rsidR="007F4850">
        <w:tab/>
      </w:r>
    </w:p>
    <w:p w:rsidR="00A755F9" w:rsidRDefault="00A755F9" w:rsidP="00B5544D">
      <w:pPr>
        <w:ind w:left="1440"/>
        <w:rPr>
          <w:b/>
        </w:rPr>
      </w:pPr>
      <w:r>
        <w:rPr>
          <w:b/>
        </w:rPr>
        <w:t>6.</w:t>
      </w:r>
      <w:r w:rsidR="001D5414">
        <w:rPr>
          <w:b/>
        </w:rPr>
        <w:t xml:space="preserve"> </w:t>
      </w:r>
      <w:r w:rsidR="001D5414">
        <w:rPr>
          <w:b/>
        </w:rPr>
        <w:tab/>
        <w:t xml:space="preserve"> </w:t>
      </w:r>
      <w:r>
        <w:rPr>
          <w:b/>
        </w:rPr>
        <w:t>Open Forum</w:t>
      </w:r>
    </w:p>
    <w:p w:rsidR="00A755F9" w:rsidRDefault="00A755F9" w:rsidP="00571892">
      <w:pPr>
        <w:ind w:left="2250"/>
      </w:pPr>
      <w:r>
        <w:t xml:space="preserve">Crystal Abers </w:t>
      </w:r>
      <w:r w:rsidR="00C9017D">
        <w:t>discussed</w:t>
      </w:r>
      <w:r>
        <w:t xml:space="preserve"> the Agricultural Economic Developme</w:t>
      </w:r>
      <w:r w:rsidR="00EA6B98">
        <w:t xml:space="preserve">nt Team </w:t>
      </w:r>
      <w:r w:rsidR="00C9017D">
        <w:t xml:space="preserve">that </w:t>
      </w:r>
      <w:r w:rsidR="00EA6B98">
        <w:t xml:space="preserve">has been reinvigorated. </w:t>
      </w:r>
      <w:r w:rsidR="00E91775">
        <w:t>A meeting was held with key stake holders. The team is composed of people from EDPT, AFPB, CCSWCD, STW, Farm Bureau, CAWFNY and CCE.</w:t>
      </w:r>
      <w:r w:rsidR="00F56BD1">
        <w:t xml:space="preserve"> Crystal also mentioned how EDPT is currently working on creating a pamphlet for the Agricultural Economic Development Team, which will be designed as a contact list of the agencies that describes each agency does. </w:t>
      </w:r>
    </w:p>
    <w:p w:rsidR="008D591C" w:rsidRDefault="008D591C" w:rsidP="00A755F9">
      <w:pPr>
        <w:ind w:left="1440"/>
        <w:rPr>
          <w:b/>
        </w:rPr>
      </w:pPr>
    </w:p>
    <w:p w:rsidR="00092A11" w:rsidRDefault="009312BC" w:rsidP="00F56BD1">
      <w:pPr>
        <w:ind w:left="2250"/>
      </w:pPr>
      <w:r w:rsidRPr="009312BC">
        <w:t>Kimberly LaMendola</w:t>
      </w:r>
      <w:r w:rsidR="00092A11">
        <w:t xml:space="preserve"> spoke about the cur</w:t>
      </w:r>
      <w:r w:rsidR="00A01FFC">
        <w:t>rent state of our food systems. She mentioned how between our three local counties (Allegany, Chautauqua and Cattaraugus), we have the land and the capacities to create a more independent and localized food system.</w:t>
      </w:r>
    </w:p>
    <w:p w:rsidR="00092A11" w:rsidRDefault="00092A11" w:rsidP="00F56BD1">
      <w:pPr>
        <w:ind w:left="2250"/>
      </w:pPr>
    </w:p>
    <w:p w:rsidR="00092A11" w:rsidRDefault="00092A11" w:rsidP="00F56BD1">
      <w:pPr>
        <w:ind w:left="2250"/>
      </w:pPr>
      <w:r>
        <w:t xml:space="preserve">Charles Couture, Barbara George and Donald Telaak </w:t>
      </w:r>
      <w:r w:rsidR="00B73E0F">
        <w:t>mentioned</w:t>
      </w:r>
      <w:r w:rsidR="00F544D6">
        <w:t xml:space="preserve"> how impressive last year’s </w:t>
      </w:r>
      <w:r>
        <w:t xml:space="preserve">agricultural tour </w:t>
      </w:r>
      <w:r w:rsidR="00F544D6">
        <w:t>at</w:t>
      </w:r>
      <w:r>
        <w:t xml:space="preserve"> the Great Lakes </w:t>
      </w:r>
      <w:r w:rsidR="00F544D6">
        <w:t>Cheese factory in Franklinville was.</w:t>
      </w:r>
    </w:p>
    <w:p w:rsidR="00A20453" w:rsidRDefault="00A20453" w:rsidP="00F56BD1">
      <w:pPr>
        <w:ind w:left="2250"/>
      </w:pPr>
    </w:p>
    <w:p w:rsidR="00A20453" w:rsidRDefault="001C79D9" w:rsidP="00F56BD1">
      <w:pPr>
        <w:ind w:left="2250"/>
      </w:pPr>
      <w:r>
        <w:t xml:space="preserve">Crystal Abers discussed The New York Food for New York Families Program </w:t>
      </w:r>
      <w:r w:rsidR="00A20453">
        <w:t xml:space="preserve">grant that the Department of Aging is </w:t>
      </w:r>
      <w:r>
        <w:t xml:space="preserve">currently </w:t>
      </w:r>
      <w:r w:rsidR="00A20453">
        <w:t>applying for through NYSDAM.</w:t>
      </w:r>
      <w:r w:rsidR="001C3225">
        <w:t xml:space="preserve"> The grant requires applicants to use efficient strategies to help create and incorporate New York food into new and existing food distribution networks. </w:t>
      </w:r>
      <w:r w:rsidR="00A710A5">
        <w:t>She spoke about how this grant could potentially bring a large amount of money to our local community.</w:t>
      </w:r>
    </w:p>
    <w:p w:rsidR="00BC7A84" w:rsidRDefault="00BC7A84" w:rsidP="00F56BD1">
      <w:pPr>
        <w:ind w:left="2250"/>
      </w:pPr>
    </w:p>
    <w:p w:rsidR="00BC7A84" w:rsidRDefault="0070720D" w:rsidP="00F56BD1">
      <w:pPr>
        <w:ind w:left="2250"/>
      </w:pPr>
      <w:r>
        <w:t xml:space="preserve">Charles Couture spoke about how Attica School District is currently buying and freezing sweet corn from local farmers to utilize the resource year round. He mentioned how it would be nice to see some local Cattaraugus County school districts mimic what Attica School District is doing, if they have the resources available to </w:t>
      </w:r>
      <w:r w:rsidR="00DE1FE1">
        <w:t>preserve food for long periods of time.</w:t>
      </w:r>
      <w:bookmarkStart w:id="0" w:name="_GoBack"/>
      <w:bookmarkEnd w:id="0"/>
    </w:p>
    <w:p w:rsidR="00092A11" w:rsidRDefault="00092A11" w:rsidP="00F56BD1">
      <w:pPr>
        <w:ind w:left="2250"/>
      </w:pPr>
    </w:p>
    <w:p w:rsidR="00F56BD1" w:rsidRPr="009312BC" w:rsidRDefault="006368DF" w:rsidP="00F56BD1">
      <w:pPr>
        <w:ind w:left="2250"/>
      </w:pPr>
      <w:r>
        <w:t>James Finch briefly discussed the Birds and Bees Protection Act, which is prohibiting the use of certain neonicotinoid pesticides that are commonly treated on corn, soybean, wheat seeds, as well as outdoor ornamental plants and turf.</w:t>
      </w:r>
      <w:r w:rsidR="00092A11">
        <w:t xml:space="preserve"> </w:t>
      </w:r>
      <w:r w:rsidR="009312BC" w:rsidRPr="009312BC">
        <w:t xml:space="preserve"> </w:t>
      </w:r>
    </w:p>
    <w:p w:rsidR="008D591C" w:rsidRPr="008D591C" w:rsidRDefault="008D591C" w:rsidP="00A755F9">
      <w:pPr>
        <w:ind w:left="1440"/>
        <w:rPr>
          <w:b/>
        </w:rPr>
      </w:pPr>
      <w:r w:rsidRPr="008D591C">
        <w:rPr>
          <w:b/>
        </w:rPr>
        <w:t xml:space="preserve">7. </w:t>
      </w:r>
      <w:r w:rsidR="001D5414">
        <w:rPr>
          <w:b/>
        </w:rPr>
        <w:tab/>
        <w:t xml:space="preserve"> </w:t>
      </w:r>
      <w:r w:rsidRPr="008D591C">
        <w:rPr>
          <w:b/>
        </w:rPr>
        <w:t>Upcoming Meeting</w:t>
      </w:r>
    </w:p>
    <w:p w:rsidR="008D591C" w:rsidRDefault="00571892" w:rsidP="00571892">
      <w:pPr>
        <w:tabs>
          <w:tab w:val="left" w:pos="1530"/>
        </w:tabs>
        <w:ind w:left="2250"/>
      </w:pPr>
      <w:r>
        <w:t>The next meeting was decided to be scheduled for May 2</w:t>
      </w:r>
      <w:r w:rsidRPr="00571892">
        <w:rPr>
          <w:vertAlign w:val="superscript"/>
        </w:rPr>
        <w:t>nd</w:t>
      </w:r>
      <w:r>
        <w:t xml:space="preserve"> at 1:00 PM. </w:t>
      </w:r>
    </w:p>
    <w:p w:rsidR="00571892" w:rsidRPr="00571892" w:rsidRDefault="00571892" w:rsidP="00571892">
      <w:pPr>
        <w:tabs>
          <w:tab w:val="left" w:pos="1530"/>
        </w:tabs>
        <w:ind w:left="2250"/>
      </w:pPr>
    </w:p>
    <w:p w:rsidR="008D591C" w:rsidRPr="008D591C" w:rsidRDefault="008D591C" w:rsidP="00A755F9">
      <w:pPr>
        <w:ind w:left="1440"/>
        <w:rPr>
          <w:b/>
        </w:rPr>
      </w:pPr>
      <w:r w:rsidRPr="008D591C">
        <w:rPr>
          <w:b/>
        </w:rPr>
        <w:t>8</w:t>
      </w:r>
      <w:r w:rsidR="001D5414">
        <w:rPr>
          <w:b/>
        </w:rPr>
        <w:tab/>
      </w:r>
      <w:r w:rsidRPr="008D591C">
        <w:rPr>
          <w:b/>
        </w:rPr>
        <w:t xml:space="preserve"> Adjournment</w:t>
      </w:r>
    </w:p>
    <w:p w:rsidR="008D591C" w:rsidRPr="00A755F9" w:rsidRDefault="00571892" w:rsidP="00571892">
      <w:pPr>
        <w:ind w:left="2160"/>
      </w:pPr>
      <w:r>
        <w:t xml:space="preserve">Charles Couture motioned to adjourn with a second made by Donald Telaak. Meeting adjourned at 2:29 PM. </w:t>
      </w:r>
    </w:p>
    <w:sectPr w:rsidR="008D591C" w:rsidRPr="00A755F9" w:rsidSect="007F4850">
      <w:type w:val="continuous"/>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E5C" w:rsidRDefault="00827E5C" w:rsidP="00827E5C">
      <w:r>
        <w:separator/>
      </w:r>
    </w:p>
  </w:endnote>
  <w:endnote w:type="continuationSeparator" w:id="0">
    <w:p w:rsidR="00827E5C" w:rsidRDefault="00827E5C" w:rsidP="0082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297" w:rsidRDefault="00A17235">
    <w:pPr>
      <w:pStyle w:val="Footer"/>
      <w:pBdr>
        <w:top w:val="single" w:sz="4" w:space="1" w:color="D9D9D9" w:themeColor="background1" w:themeShade="D9"/>
      </w:pBdr>
      <w:jc w:val="right"/>
    </w:pPr>
  </w:p>
  <w:p w:rsidR="00794313" w:rsidRPr="00B21F78" w:rsidRDefault="00092A11" w:rsidP="00B21F78">
    <w:pPr>
      <w:pStyle w:val="Footer"/>
      <w:jc w:val="right"/>
      <w:rPr>
        <w:color w:val="BFBFBF" w:themeColor="background1" w:themeShade="BF"/>
      </w:rPr>
    </w:pPr>
    <w:r w:rsidRPr="00B21F78">
      <w:rPr>
        <w:color w:val="BFBFBF" w:themeColor="background1" w:themeShade="BF"/>
      </w:rPr>
      <w:t xml:space="preserve">Page </w:t>
    </w:r>
    <w:r w:rsidRPr="00B21F78">
      <w:rPr>
        <w:b/>
        <w:bCs/>
        <w:color w:val="BFBFBF" w:themeColor="background1" w:themeShade="BF"/>
      </w:rPr>
      <w:fldChar w:fldCharType="begin"/>
    </w:r>
    <w:r w:rsidRPr="00B21F78">
      <w:rPr>
        <w:b/>
        <w:bCs/>
        <w:color w:val="BFBFBF" w:themeColor="background1" w:themeShade="BF"/>
      </w:rPr>
      <w:instrText xml:space="preserve"> PAGE  \* Arabic  \* MERGEFORMAT </w:instrText>
    </w:r>
    <w:r w:rsidRPr="00B21F78">
      <w:rPr>
        <w:b/>
        <w:bCs/>
        <w:color w:val="BFBFBF" w:themeColor="background1" w:themeShade="BF"/>
      </w:rPr>
      <w:fldChar w:fldCharType="separate"/>
    </w:r>
    <w:r w:rsidR="00965D5E">
      <w:rPr>
        <w:b/>
        <w:bCs/>
        <w:noProof/>
        <w:color w:val="BFBFBF" w:themeColor="background1" w:themeShade="BF"/>
      </w:rPr>
      <w:t>1</w:t>
    </w:r>
    <w:r w:rsidRPr="00B21F78">
      <w:rPr>
        <w:b/>
        <w:bCs/>
        <w:color w:val="BFBFBF" w:themeColor="background1" w:themeShade="BF"/>
      </w:rPr>
      <w:fldChar w:fldCharType="end"/>
    </w:r>
    <w:r w:rsidRPr="00B21F78">
      <w:rPr>
        <w:color w:val="BFBFBF" w:themeColor="background1" w:themeShade="BF"/>
      </w:rPr>
      <w:t xml:space="preserve"> of </w:t>
    </w:r>
    <w:r w:rsidRPr="00B21F78">
      <w:rPr>
        <w:b/>
        <w:bCs/>
        <w:color w:val="BFBFBF" w:themeColor="background1" w:themeShade="BF"/>
      </w:rPr>
      <w:fldChar w:fldCharType="begin"/>
    </w:r>
    <w:r w:rsidRPr="00B21F78">
      <w:rPr>
        <w:b/>
        <w:bCs/>
        <w:color w:val="BFBFBF" w:themeColor="background1" w:themeShade="BF"/>
      </w:rPr>
      <w:instrText xml:space="preserve"> NUMPAGES  \* Arabic  \* MERGEFORMAT </w:instrText>
    </w:r>
    <w:r w:rsidRPr="00B21F78">
      <w:rPr>
        <w:b/>
        <w:bCs/>
        <w:color w:val="BFBFBF" w:themeColor="background1" w:themeShade="BF"/>
      </w:rPr>
      <w:fldChar w:fldCharType="separate"/>
    </w:r>
    <w:r w:rsidR="00965D5E">
      <w:rPr>
        <w:b/>
        <w:bCs/>
        <w:noProof/>
        <w:color w:val="BFBFBF" w:themeColor="background1" w:themeShade="BF"/>
      </w:rPr>
      <w:t>4</w:t>
    </w:r>
    <w:r w:rsidRPr="00B21F78">
      <w:rPr>
        <w:b/>
        <w:bCs/>
        <w:color w:val="BFBFBF" w:themeColor="background1" w:themeShade="BF"/>
      </w:rPr>
      <w:fldChar w:fldCharType="end"/>
    </w:r>
  </w:p>
  <w:p w:rsidR="00AD0D20" w:rsidRDefault="00AD0D2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E5C" w:rsidRDefault="00827E5C" w:rsidP="00827E5C">
      <w:r>
        <w:separator/>
      </w:r>
    </w:p>
  </w:footnote>
  <w:footnote w:type="continuationSeparator" w:id="0">
    <w:p w:rsidR="00827E5C" w:rsidRDefault="00827E5C" w:rsidP="00827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313" w:rsidRDefault="00092A11" w:rsidP="00C43065">
    <w:pPr>
      <w:pStyle w:val="Header"/>
      <w:jc w:val="center"/>
      <w:rPr>
        <w:rFonts w:ascii="Arial" w:hAnsi="Arial" w:cs="Arial"/>
        <w:b/>
        <w:sz w:val="48"/>
        <w:szCs w:val="48"/>
      </w:rPr>
    </w:pPr>
    <w:r w:rsidRPr="00C43065">
      <w:rPr>
        <w:noProof/>
      </w:rPr>
      <mc:AlternateContent>
        <mc:Choice Requires="wps">
          <w:drawing>
            <wp:anchor distT="0" distB="0" distL="114300" distR="114300" simplePos="0" relativeHeight="251660288" behindDoc="0" locked="0" layoutInCell="1" allowOverlap="1" wp14:anchorId="658A9C93" wp14:editId="11A5AB11">
              <wp:simplePos x="0" y="0"/>
              <wp:positionH relativeFrom="column">
                <wp:posOffset>-2281555</wp:posOffset>
              </wp:positionH>
              <wp:positionV relativeFrom="paragraph">
                <wp:posOffset>1050290</wp:posOffset>
              </wp:positionV>
              <wp:extent cx="1755775" cy="0"/>
              <wp:effectExtent l="9525" t="13970" r="15875" b="1460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5775" cy="0"/>
                      </a:xfrm>
                      <a:prstGeom prst="line">
                        <a:avLst/>
                      </a:prstGeom>
                      <a:noFill/>
                      <a:ln w="1905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45780"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65pt,82.7pt" to="-41.4pt,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qBWFAIAACoEAAAOAAAAZHJzL2Uyb0RvYy54bWysU8GO2jAQvVfqP1i+QxIaW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" strokecolor="teal" strokeweight="1.5pt"/>
          </w:pict>
        </mc:Fallback>
      </mc:AlternateContent>
    </w:r>
    <w:r w:rsidRPr="00C43065">
      <w:rPr>
        <w:noProof/>
      </w:rPr>
      <mc:AlternateContent>
        <mc:Choice Requires="wps">
          <w:drawing>
            <wp:anchor distT="0" distB="0" distL="114300" distR="114300" simplePos="0" relativeHeight="251661312" behindDoc="0" locked="0" layoutInCell="1" allowOverlap="1" wp14:anchorId="1BA061BA" wp14:editId="72D1D909">
              <wp:simplePos x="0" y="0"/>
              <wp:positionH relativeFrom="column">
                <wp:posOffset>-534504</wp:posOffset>
              </wp:positionH>
              <wp:positionV relativeFrom="paragraph">
                <wp:posOffset>76973</wp:posOffset>
              </wp:positionV>
              <wp:extent cx="0" cy="978535"/>
              <wp:effectExtent l="13970" t="15875" r="14605" b="15240"/>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8535"/>
                      </a:xfrm>
                      <a:prstGeom prst="line">
                        <a:avLst/>
                      </a:prstGeom>
                      <a:noFill/>
                      <a:ln w="1905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E7CA4" id="Line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pt,6.05pt" to="-42.1pt,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" strokecolor="teal" strokeweight="1.5pt"/>
          </w:pict>
        </mc:Fallback>
      </mc:AlternateContent>
    </w:r>
    <w:r w:rsidR="00A17235">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6pt;margin-top:36pt;width:137.3pt;height:82.4pt;z-index:251658240;visibility:visible;mso-wrap-edited:f;mso-position-horizontal-relative:text;mso-position-vertical-relative:page" strokeweight="1pt">
          <v:imagedata r:id="rId1" o:title=""/>
          <w10:wrap type="square" anchory="page"/>
        </v:shape>
        <o:OLEObject Type="Embed" ProgID="Word.Picture.8" ShapeID="_x0000_s2049" DrawAspect="Content" ObjectID="_1769508897" r:id="rId2"/>
      </w:object>
    </w:r>
    <w:r>
      <w:rPr>
        <w:rFonts w:ascii="Arial" w:hAnsi="Arial" w:cs="Arial"/>
        <w:b/>
        <w:sz w:val="48"/>
        <w:szCs w:val="48"/>
      </w:rPr>
      <w:t>Cattaraugus County</w:t>
    </w:r>
  </w:p>
  <w:p w:rsidR="00794313" w:rsidRDefault="00092A11" w:rsidP="00C43065">
    <w:pPr>
      <w:pStyle w:val="Header"/>
      <w:jc w:val="center"/>
      <w:rPr>
        <w:rFonts w:ascii="Arial" w:hAnsi="Arial" w:cs="Arial"/>
        <w:b/>
        <w:sz w:val="48"/>
        <w:szCs w:val="48"/>
      </w:rPr>
    </w:pPr>
    <w:r>
      <w:rPr>
        <w:rFonts w:ascii="Arial" w:hAnsi="Arial" w:cs="Arial"/>
        <w:b/>
        <w:sz w:val="48"/>
        <w:szCs w:val="48"/>
      </w:rPr>
      <w:t>Agricultural and Farmland</w:t>
    </w:r>
  </w:p>
  <w:p w:rsidR="00794313" w:rsidRDefault="00092A11" w:rsidP="00C43065">
    <w:pPr>
      <w:pStyle w:val="Header"/>
      <w:jc w:val="center"/>
    </w:pPr>
    <w:r>
      <w:rPr>
        <w:rFonts w:ascii="Arial" w:hAnsi="Arial" w:cs="Arial"/>
        <w:b/>
        <w:sz w:val="48"/>
        <w:szCs w:val="48"/>
      </w:rPr>
      <w:t>Protection Board</w:t>
    </w:r>
  </w:p>
  <w:p w:rsidR="00AD0D20" w:rsidRDefault="00827E5C">
    <w:r w:rsidRPr="00C43065">
      <w:rPr>
        <w:rFonts w:ascii="Arial" w:hAnsi="Arial" w:cs="Arial"/>
        <w:b/>
        <w:noProof/>
        <w:sz w:val="48"/>
        <w:szCs w:val="48"/>
      </w:rPr>
      <mc:AlternateContent>
        <mc:Choice Requires="wps">
          <w:drawing>
            <wp:anchor distT="45720" distB="45720" distL="114300" distR="114300" simplePos="0" relativeHeight="251662336" behindDoc="0" locked="0" layoutInCell="1" allowOverlap="1" wp14:anchorId="77801E82" wp14:editId="091F6554">
              <wp:simplePos x="0" y="0"/>
              <wp:positionH relativeFrom="column">
                <wp:posOffset>-523875</wp:posOffset>
              </wp:positionH>
              <wp:positionV relativeFrom="page">
                <wp:posOffset>3114675</wp:posOffset>
              </wp:positionV>
              <wp:extent cx="1316355" cy="42291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4229100"/>
                      </a:xfrm>
                      <a:prstGeom prst="rect">
                        <a:avLst/>
                      </a:prstGeom>
                      <a:solidFill>
                        <a:srgbClr val="FFFFFF"/>
                      </a:solidFill>
                      <a:ln w="9525">
                        <a:noFill/>
                        <a:miter lim="800000"/>
                        <a:headEnd/>
                        <a:tailEnd/>
                      </a:ln>
                    </wps:spPr>
                    <wps:txbx>
                      <w:txbxContent>
                        <w:p w:rsidR="00794313" w:rsidRDefault="00092A11" w:rsidP="00C9177D">
                          <w:pPr>
                            <w:pStyle w:val="Heading2"/>
                            <w:rPr>
                              <w:sz w:val="22"/>
                              <w:u w:val="single"/>
                            </w:rPr>
                          </w:pPr>
                          <w:r>
                            <w:rPr>
                              <w:sz w:val="22"/>
                              <w:u w:val="single"/>
                            </w:rPr>
                            <w:t>Board Members</w:t>
                          </w:r>
                        </w:p>
                        <w:p w:rsidR="00794313" w:rsidRDefault="00A17235" w:rsidP="00C9177D">
                          <w:pPr>
                            <w:rPr>
                              <w:rFonts w:ascii="Arial" w:hAnsi="Arial" w:cs="Arial"/>
                              <w:sz w:val="20"/>
                            </w:rPr>
                          </w:pPr>
                        </w:p>
                        <w:p w:rsidR="00794313" w:rsidRDefault="00092A11" w:rsidP="00C9177D">
                          <w:pPr>
                            <w:rPr>
                              <w:rFonts w:ascii="Arial" w:hAnsi="Arial" w:cs="Arial"/>
                              <w:sz w:val="20"/>
                            </w:rPr>
                          </w:pPr>
                          <w:r>
                            <w:rPr>
                              <w:rFonts w:ascii="Arial" w:hAnsi="Arial" w:cs="Arial"/>
                              <w:sz w:val="20"/>
                            </w:rPr>
                            <w:t>David L. Zilker</w:t>
                          </w:r>
                        </w:p>
                        <w:p w:rsidR="00794313" w:rsidRDefault="00092A11" w:rsidP="00C9177D">
                          <w:pPr>
                            <w:pStyle w:val="Heading3"/>
                          </w:pPr>
                          <w:r>
                            <w:t>Chairman</w:t>
                          </w:r>
                        </w:p>
                        <w:p w:rsidR="00794313" w:rsidRDefault="00A17235" w:rsidP="00C9177D">
                          <w:pPr>
                            <w:rPr>
                              <w:rFonts w:ascii="Arial" w:hAnsi="Arial" w:cs="Arial"/>
                              <w:sz w:val="20"/>
                            </w:rPr>
                          </w:pPr>
                        </w:p>
                        <w:p w:rsidR="00794313" w:rsidRDefault="00092A11" w:rsidP="00C9177D">
                          <w:pPr>
                            <w:rPr>
                              <w:rFonts w:ascii="Arial" w:hAnsi="Arial" w:cs="Arial"/>
                              <w:sz w:val="20"/>
                            </w:rPr>
                          </w:pPr>
                          <w:r>
                            <w:rPr>
                              <w:rFonts w:ascii="Arial" w:hAnsi="Arial" w:cs="Arial"/>
                              <w:sz w:val="20"/>
                            </w:rPr>
                            <w:t>Barbara D. George</w:t>
                          </w:r>
                        </w:p>
                        <w:p w:rsidR="00794313" w:rsidRDefault="00092A11" w:rsidP="00C9177D">
                          <w:pPr>
                            <w:pStyle w:val="Heading3"/>
                          </w:pPr>
                          <w:r>
                            <w:t>Vice Chairman</w:t>
                          </w:r>
                        </w:p>
                        <w:p w:rsidR="00794313" w:rsidRDefault="00A17235" w:rsidP="00C9177D">
                          <w:pPr>
                            <w:rPr>
                              <w:rFonts w:ascii="Arial" w:hAnsi="Arial" w:cs="Arial"/>
                              <w:sz w:val="20"/>
                            </w:rPr>
                          </w:pPr>
                        </w:p>
                        <w:p w:rsidR="00794313" w:rsidRDefault="00092A11" w:rsidP="00C9177D">
                          <w:pPr>
                            <w:rPr>
                              <w:rFonts w:ascii="Arial" w:hAnsi="Arial" w:cs="Arial"/>
                              <w:sz w:val="20"/>
                            </w:rPr>
                          </w:pPr>
                          <w:r>
                            <w:rPr>
                              <w:rFonts w:ascii="Arial" w:hAnsi="Arial" w:cs="Arial"/>
                              <w:sz w:val="20"/>
                            </w:rPr>
                            <w:t>Crystal J. Abers</w:t>
                          </w:r>
                        </w:p>
                        <w:p w:rsidR="00794313" w:rsidRDefault="00A17235" w:rsidP="00C9177D">
                          <w:pPr>
                            <w:rPr>
                              <w:rFonts w:ascii="Arial" w:hAnsi="Arial" w:cs="Arial"/>
                              <w:sz w:val="20"/>
                            </w:rPr>
                          </w:pPr>
                        </w:p>
                        <w:p w:rsidR="00794313" w:rsidRPr="001756B1" w:rsidRDefault="00092A11" w:rsidP="00C9177D">
                          <w:pPr>
                            <w:rPr>
                              <w:rFonts w:ascii="Arial" w:hAnsi="Arial" w:cs="Arial"/>
                              <w:sz w:val="20"/>
                            </w:rPr>
                          </w:pPr>
                          <w:r>
                            <w:rPr>
                              <w:rFonts w:ascii="Arial" w:hAnsi="Arial" w:cs="Arial"/>
                              <w:sz w:val="20"/>
                            </w:rPr>
                            <w:t>Jake Kelly</w:t>
                          </w:r>
                        </w:p>
                        <w:p w:rsidR="00794313" w:rsidRDefault="00A17235" w:rsidP="00C9177D">
                          <w:pPr>
                            <w:rPr>
                              <w:rFonts w:ascii="Arial" w:hAnsi="Arial" w:cs="Arial"/>
                              <w:sz w:val="20"/>
                            </w:rPr>
                          </w:pPr>
                        </w:p>
                        <w:p w:rsidR="00794313" w:rsidRPr="00A92C64" w:rsidRDefault="00092A11" w:rsidP="00C9177D">
                          <w:pPr>
                            <w:rPr>
                              <w:rFonts w:ascii="Arial" w:hAnsi="Arial" w:cs="Arial"/>
                              <w:sz w:val="20"/>
                            </w:rPr>
                          </w:pPr>
                          <w:r w:rsidRPr="00A92C64">
                            <w:rPr>
                              <w:rFonts w:ascii="Arial" w:hAnsi="Arial" w:cs="Arial"/>
                              <w:sz w:val="20"/>
                            </w:rPr>
                            <w:t>Brian Andrews</w:t>
                          </w:r>
                        </w:p>
                        <w:p w:rsidR="00794313" w:rsidRDefault="00A17235" w:rsidP="00C9177D">
                          <w:pPr>
                            <w:rPr>
                              <w:rFonts w:ascii="Arial" w:hAnsi="Arial" w:cs="Arial"/>
                              <w:sz w:val="20"/>
                            </w:rPr>
                          </w:pPr>
                        </w:p>
                        <w:p w:rsidR="00794313" w:rsidRPr="00FF33D1" w:rsidRDefault="00092A11" w:rsidP="00C9177D">
                          <w:pPr>
                            <w:rPr>
                              <w:rFonts w:ascii="Arial" w:hAnsi="Arial" w:cs="Arial"/>
                              <w:sz w:val="20"/>
                              <w:lang w:val="fr-FR"/>
                            </w:rPr>
                          </w:pPr>
                          <w:r w:rsidRPr="00FF33D1">
                            <w:rPr>
                              <w:rFonts w:ascii="Arial" w:hAnsi="Arial" w:cs="Arial"/>
                              <w:sz w:val="20"/>
                              <w:lang w:val="fr-FR"/>
                            </w:rPr>
                            <w:t>J</w:t>
                          </w:r>
                          <w:r>
                            <w:rPr>
                              <w:rFonts w:ascii="Arial" w:hAnsi="Arial" w:cs="Arial"/>
                              <w:sz w:val="20"/>
                              <w:lang w:val="fr-FR"/>
                            </w:rPr>
                            <w:t xml:space="preserve">ames </w:t>
                          </w:r>
                          <w:r w:rsidRPr="00FF33D1">
                            <w:rPr>
                              <w:rFonts w:ascii="Arial" w:hAnsi="Arial" w:cs="Arial"/>
                              <w:sz w:val="20"/>
                              <w:lang w:val="fr-FR"/>
                            </w:rPr>
                            <w:t>Finch</w:t>
                          </w:r>
                        </w:p>
                        <w:p w:rsidR="00794313" w:rsidRDefault="00A17235" w:rsidP="00C9177D">
                          <w:pPr>
                            <w:rPr>
                              <w:rFonts w:ascii="Arial" w:hAnsi="Arial" w:cs="Arial"/>
                              <w:sz w:val="20"/>
                              <w:lang w:val="fr-FR"/>
                            </w:rPr>
                          </w:pPr>
                        </w:p>
                        <w:p w:rsidR="00794313" w:rsidRPr="007A5046" w:rsidRDefault="00092A11" w:rsidP="00C9177D">
                          <w:pPr>
                            <w:rPr>
                              <w:rFonts w:ascii="Arial" w:hAnsi="Arial" w:cs="Arial"/>
                              <w:sz w:val="20"/>
                              <w:lang w:val="fr-FR"/>
                            </w:rPr>
                          </w:pPr>
                          <w:r>
                            <w:rPr>
                              <w:rFonts w:ascii="Arial" w:hAnsi="Arial" w:cs="Arial"/>
                              <w:sz w:val="20"/>
                              <w:lang w:val="fr-FR"/>
                            </w:rPr>
                            <w:t>R. Donald Benson</w:t>
                          </w:r>
                        </w:p>
                        <w:p w:rsidR="00794313" w:rsidRDefault="00A17235" w:rsidP="00C9177D">
                          <w:pPr>
                            <w:rPr>
                              <w:rFonts w:ascii="Arial" w:hAnsi="Arial" w:cs="Arial"/>
                              <w:sz w:val="20"/>
                              <w:lang w:val="fr-FR"/>
                            </w:rPr>
                          </w:pPr>
                        </w:p>
                        <w:p w:rsidR="00794313" w:rsidRDefault="00092A11" w:rsidP="00C9177D">
                          <w:pPr>
                            <w:rPr>
                              <w:rFonts w:ascii="Arial" w:hAnsi="Arial" w:cs="Arial"/>
                              <w:sz w:val="20"/>
                            </w:rPr>
                          </w:pPr>
                          <w:r>
                            <w:rPr>
                              <w:rFonts w:ascii="Arial" w:hAnsi="Arial" w:cs="Arial"/>
                              <w:sz w:val="20"/>
                            </w:rPr>
                            <w:t>Daniel T. Martonis</w:t>
                          </w:r>
                        </w:p>
                        <w:p w:rsidR="00794313" w:rsidRDefault="00A17235" w:rsidP="00C9177D">
                          <w:pPr>
                            <w:rPr>
                              <w:rFonts w:ascii="Arial" w:hAnsi="Arial" w:cs="Arial"/>
                              <w:sz w:val="20"/>
                            </w:rPr>
                          </w:pPr>
                        </w:p>
                        <w:p w:rsidR="00794313" w:rsidRDefault="00092A11" w:rsidP="00C9177D">
                          <w:pPr>
                            <w:rPr>
                              <w:rFonts w:ascii="Arial" w:hAnsi="Arial" w:cs="Arial"/>
                              <w:sz w:val="20"/>
                            </w:rPr>
                          </w:pPr>
                          <w:r>
                            <w:rPr>
                              <w:rFonts w:ascii="Arial" w:hAnsi="Arial" w:cs="Arial"/>
                              <w:sz w:val="20"/>
                            </w:rPr>
                            <w:t>Donald Telaak</w:t>
                          </w:r>
                        </w:p>
                        <w:p w:rsidR="00794313" w:rsidRDefault="00A17235" w:rsidP="00C9177D">
                          <w:pPr>
                            <w:rPr>
                              <w:rFonts w:ascii="Arial" w:hAnsi="Arial" w:cs="Arial"/>
                              <w:sz w:val="20"/>
                            </w:rPr>
                          </w:pPr>
                        </w:p>
                        <w:p w:rsidR="00794313" w:rsidRDefault="00092A11" w:rsidP="00C9177D">
                          <w:pPr>
                            <w:rPr>
                              <w:rFonts w:ascii="Arial" w:hAnsi="Arial" w:cs="Arial"/>
                              <w:sz w:val="20"/>
                            </w:rPr>
                          </w:pPr>
                          <w:r>
                            <w:rPr>
                              <w:rFonts w:ascii="Arial" w:hAnsi="Arial" w:cs="Arial"/>
                              <w:sz w:val="20"/>
                            </w:rPr>
                            <w:t>Charles W. Couture</w:t>
                          </w:r>
                        </w:p>
                        <w:p w:rsidR="00C10E5B" w:rsidRDefault="00A17235" w:rsidP="00C9177D">
                          <w:pPr>
                            <w:rPr>
                              <w:rFonts w:ascii="Arial" w:hAnsi="Arial" w:cs="Arial"/>
                              <w:sz w:val="20"/>
                            </w:rPr>
                          </w:pPr>
                        </w:p>
                        <w:p w:rsidR="00C10E5B" w:rsidRDefault="00092A11" w:rsidP="00C9177D">
                          <w:pPr>
                            <w:rPr>
                              <w:rFonts w:ascii="Arial" w:hAnsi="Arial" w:cs="Arial"/>
                              <w:sz w:val="20"/>
                            </w:rPr>
                          </w:pPr>
                          <w:r>
                            <w:rPr>
                              <w:rFonts w:ascii="Arial" w:hAnsi="Arial" w:cs="Arial"/>
                              <w:sz w:val="20"/>
                            </w:rPr>
                            <w:t>Kelly McDonald</w:t>
                          </w:r>
                        </w:p>
                        <w:p w:rsidR="00827E5C" w:rsidRDefault="00827E5C" w:rsidP="00C9177D">
                          <w:pPr>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801E82" id="_x0000_t202" coordsize="21600,21600" o:spt="202" path="m,l,21600r21600,l21600,xe">
              <v:stroke joinstyle="miter"/>
              <v:path gradientshapeok="t" o:connecttype="rect"/>
            </v:shapetype>
            <v:shape id="Text Box 2" o:spid="_x0000_s1026" type="#_x0000_t202" style="position:absolute;margin-left:-41.25pt;margin-top:245.25pt;width:103.65pt;height:33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" stroked="f">
              <v:textbox>
                <w:txbxContent>
                  <w:p w:rsidR="00794313" w:rsidRDefault="00092A11" w:rsidP="00C9177D">
                    <w:pPr>
                      <w:pStyle w:val="Heading2"/>
                      <w:rPr>
                        <w:sz w:val="22"/>
                        <w:u w:val="single"/>
                      </w:rPr>
                    </w:pPr>
                    <w:r>
                      <w:rPr>
                        <w:sz w:val="22"/>
                        <w:u w:val="single"/>
                      </w:rPr>
                      <w:t>Board Members</w:t>
                    </w:r>
                  </w:p>
                  <w:p w:rsidR="00794313" w:rsidRDefault="00092A11" w:rsidP="00C9177D">
                    <w:pPr>
                      <w:rPr>
                        <w:rFonts w:ascii="Arial" w:hAnsi="Arial" w:cs="Arial"/>
                        <w:sz w:val="20"/>
                      </w:rPr>
                    </w:pPr>
                  </w:p>
                  <w:p w:rsidR="00794313" w:rsidRDefault="00092A11" w:rsidP="00C9177D">
                    <w:pPr>
                      <w:rPr>
                        <w:rFonts w:ascii="Arial" w:hAnsi="Arial" w:cs="Arial"/>
                        <w:sz w:val="20"/>
                      </w:rPr>
                    </w:pPr>
                    <w:r>
                      <w:rPr>
                        <w:rFonts w:ascii="Arial" w:hAnsi="Arial" w:cs="Arial"/>
                        <w:sz w:val="20"/>
                      </w:rPr>
                      <w:t>David L. Zilker</w:t>
                    </w:r>
                  </w:p>
                  <w:p w:rsidR="00794313" w:rsidRDefault="00092A11" w:rsidP="00C9177D">
                    <w:pPr>
                      <w:pStyle w:val="Heading3"/>
                    </w:pPr>
                    <w:r>
                      <w:t>Chairman</w:t>
                    </w:r>
                  </w:p>
                  <w:p w:rsidR="00794313" w:rsidRDefault="00092A11" w:rsidP="00C9177D">
                    <w:pPr>
                      <w:rPr>
                        <w:rFonts w:ascii="Arial" w:hAnsi="Arial" w:cs="Arial"/>
                        <w:sz w:val="20"/>
                      </w:rPr>
                    </w:pPr>
                  </w:p>
                  <w:p w:rsidR="00794313" w:rsidRDefault="00092A11" w:rsidP="00C9177D">
                    <w:pPr>
                      <w:rPr>
                        <w:rFonts w:ascii="Arial" w:hAnsi="Arial" w:cs="Arial"/>
                        <w:sz w:val="20"/>
                      </w:rPr>
                    </w:pPr>
                    <w:r>
                      <w:rPr>
                        <w:rFonts w:ascii="Arial" w:hAnsi="Arial" w:cs="Arial"/>
                        <w:sz w:val="20"/>
                      </w:rPr>
                      <w:t>Barbara D. George</w:t>
                    </w:r>
                  </w:p>
                  <w:p w:rsidR="00794313" w:rsidRDefault="00092A11" w:rsidP="00C9177D">
                    <w:pPr>
                      <w:pStyle w:val="Heading3"/>
                    </w:pPr>
                    <w:r>
                      <w:t>Vice Chairman</w:t>
                    </w:r>
                  </w:p>
                  <w:p w:rsidR="00794313" w:rsidRDefault="00092A11" w:rsidP="00C9177D">
                    <w:pPr>
                      <w:rPr>
                        <w:rFonts w:ascii="Arial" w:hAnsi="Arial" w:cs="Arial"/>
                        <w:sz w:val="20"/>
                      </w:rPr>
                    </w:pPr>
                  </w:p>
                  <w:p w:rsidR="00794313" w:rsidRDefault="00092A11" w:rsidP="00C9177D">
                    <w:pPr>
                      <w:rPr>
                        <w:rFonts w:ascii="Arial" w:hAnsi="Arial" w:cs="Arial"/>
                        <w:sz w:val="20"/>
                      </w:rPr>
                    </w:pPr>
                    <w:r>
                      <w:rPr>
                        <w:rFonts w:ascii="Arial" w:hAnsi="Arial" w:cs="Arial"/>
                        <w:sz w:val="20"/>
                      </w:rPr>
                      <w:t>Crystal J. Abers</w:t>
                    </w:r>
                  </w:p>
                  <w:p w:rsidR="00794313" w:rsidRDefault="00092A11" w:rsidP="00C9177D">
                    <w:pPr>
                      <w:rPr>
                        <w:rFonts w:ascii="Arial" w:hAnsi="Arial" w:cs="Arial"/>
                        <w:sz w:val="20"/>
                      </w:rPr>
                    </w:pPr>
                  </w:p>
                  <w:p w:rsidR="00794313" w:rsidRPr="001756B1" w:rsidRDefault="00092A11" w:rsidP="00C9177D">
                    <w:pPr>
                      <w:rPr>
                        <w:rFonts w:ascii="Arial" w:hAnsi="Arial" w:cs="Arial"/>
                        <w:sz w:val="20"/>
                      </w:rPr>
                    </w:pPr>
                    <w:r>
                      <w:rPr>
                        <w:rFonts w:ascii="Arial" w:hAnsi="Arial" w:cs="Arial"/>
                        <w:sz w:val="20"/>
                      </w:rPr>
                      <w:t>Jake Kelly</w:t>
                    </w:r>
                  </w:p>
                  <w:p w:rsidR="00794313" w:rsidRDefault="00092A11" w:rsidP="00C9177D">
                    <w:pPr>
                      <w:rPr>
                        <w:rFonts w:ascii="Arial" w:hAnsi="Arial" w:cs="Arial"/>
                        <w:sz w:val="20"/>
                      </w:rPr>
                    </w:pPr>
                  </w:p>
                  <w:p w:rsidR="00794313" w:rsidRPr="00A92C64" w:rsidRDefault="00092A11" w:rsidP="00C9177D">
                    <w:pPr>
                      <w:rPr>
                        <w:rFonts w:ascii="Arial" w:hAnsi="Arial" w:cs="Arial"/>
                        <w:sz w:val="20"/>
                      </w:rPr>
                    </w:pPr>
                    <w:r w:rsidRPr="00A92C64">
                      <w:rPr>
                        <w:rFonts w:ascii="Arial" w:hAnsi="Arial" w:cs="Arial"/>
                        <w:sz w:val="20"/>
                      </w:rPr>
                      <w:t>Brian Andrews</w:t>
                    </w:r>
                  </w:p>
                  <w:p w:rsidR="00794313" w:rsidRDefault="00092A11" w:rsidP="00C9177D">
                    <w:pPr>
                      <w:rPr>
                        <w:rFonts w:ascii="Arial" w:hAnsi="Arial" w:cs="Arial"/>
                        <w:sz w:val="20"/>
                      </w:rPr>
                    </w:pPr>
                  </w:p>
                  <w:p w:rsidR="00794313" w:rsidRPr="00FF33D1" w:rsidRDefault="00092A11" w:rsidP="00C9177D">
                    <w:pPr>
                      <w:rPr>
                        <w:rFonts w:ascii="Arial" w:hAnsi="Arial" w:cs="Arial"/>
                        <w:sz w:val="20"/>
                        <w:lang w:val="fr-FR"/>
                      </w:rPr>
                    </w:pPr>
                    <w:r w:rsidRPr="00FF33D1">
                      <w:rPr>
                        <w:rFonts w:ascii="Arial" w:hAnsi="Arial" w:cs="Arial"/>
                        <w:sz w:val="20"/>
                        <w:lang w:val="fr-FR"/>
                      </w:rPr>
                      <w:t>J</w:t>
                    </w:r>
                    <w:r>
                      <w:rPr>
                        <w:rFonts w:ascii="Arial" w:hAnsi="Arial" w:cs="Arial"/>
                        <w:sz w:val="20"/>
                        <w:lang w:val="fr-FR"/>
                      </w:rPr>
                      <w:t xml:space="preserve">ames </w:t>
                    </w:r>
                    <w:r w:rsidRPr="00FF33D1">
                      <w:rPr>
                        <w:rFonts w:ascii="Arial" w:hAnsi="Arial" w:cs="Arial"/>
                        <w:sz w:val="20"/>
                        <w:lang w:val="fr-FR"/>
                      </w:rPr>
                      <w:t>Finch</w:t>
                    </w:r>
                  </w:p>
                  <w:p w:rsidR="00794313" w:rsidRDefault="00092A11" w:rsidP="00C9177D">
                    <w:pPr>
                      <w:rPr>
                        <w:rFonts w:ascii="Arial" w:hAnsi="Arial" w:cs="Arial"/>
                        <w:sz w:val="20"/>
                        <w:lang w:val="fr-FR"/>
                      </w:rPr>
                    </w:pPr>
                  </w:p>
                  <w:p w:rsidR="00794313" w:rsidRPr="007A5046" w:rsidRDefault="00092A11" w:rsidP="00C9177D">
                    <w:pPr>
                      <w:rPr>
                        <w:rFonts w:ascii="Arial" w:hAnsi="Arial" w:cs="Arial"/>
                        <w:sz w:val="20"/>
                        <w:lang w:val="fr-FR"/>
                      </w:rPr>
                    </w:pPr>
                    <w:r>
                      <w:rPr>
                        <w:rFonts w:ascii="Arial" w:hAnsi="Arial" w:cs="Arial"/>
                        <w:sz w:val="20"/>
                        <w:lang w:val="fr-FR"/>
                      </w:rPr>
                      <w:t>R. Donald Benson</w:t>
                    </w:r>
                  </w:p>
                  <w:p w:rsidR="00794313" w:rsidRDefault="00092A11" w:rsidP="00C9177D">
                    <w:pPr>
                      <w:rPr>
                        <w:rFonts w:ascii="Arial" w:hAnsi="Arial" w:cs="Arial"/>
                        <w:sz w:val="20"/>
                        <w:lang w:val="fr-FR"/>
                      </w:rPr>
                    </w:pPr>
                  </w:p>
                  <w:p w:rsidR="00794313" w:rsidRDefault="00092A11" w:rsidP="00C9177D">
                    <w:pPr>
                      <w:rPr>
                        <w:rFonts w:ascii="Arial" w:hAnsi="Arial" w:cs="Arial"/>
                        <w:sz w:val="20"/>
                      </w:rPr>
                    </w:pPr>
                    <w:r>
                      <w:rPr>
                        <w:rFonts w:ascii="Arial" w:hAnsi="Arial" w:cs="Arial"/>
                        <w:sz w:val="20"/>
                      </w:rPr>
                      <w:t>Daniel T. Martonis</w:t>
                    </w:r>
                  </w:p>
                  <w:p w:rsidR="00794313" w:rsidRDefault="00092A11" w:rsidP="00C9177D">
                    <w:pPr>
                      <w:rPr>
                        <w:rFonts w:ascii="Arial" w:hAnsi="Arial" w:cs="Arial"/>
                        <w:sz w:val="20"/>
                      </w:rPr>
                    </w:pPr>
                  </w:p>
                  <w:p w:rsidR="00794313" w:rsidRDefault="00092A11" w:rsidP="00C9177D">
                    <w:pPr>
                      <w:rPr>
                        <w:rFonts w:ascii="Arial" w:hAnsi="Arial" w:cs="Arial"/>
                        <w:sz w:val="20"/>
                      </w:rPr>
                    </w:pPr>
                    <w:r>
                      <w:rPr>
                        <w:rFonts w:ascii="Arial" w:hAnsi="Arial" w:cs="Arial"/>
                        <w:sz w:val="20"/>
                      </w:rPr>
                      <w:t>Donald Telaak</w:t>
                    </w:r>
                  </w:p>
                  <w:p w:rsidR="00794313" w:rsidRDefault="00092A11" w:rsidP="00C9177D">
                    <w:pPr>
                      <w:rPr>
                        <w:rFonts w:ascii="Arial" w:hAnsi="Arial" w:cs="Arial"/>
                        <w:sz w:val="20"/>
                      </w:rPr>
                    </w:pPr>
                  </w:p>
                  <w:p w:rsidR="00794313" w:rsidRDefault="00092A11" w:rsidP="00C9177D">
                    <w:pPr>
                      <w:rPr>
                        <w:rFonts w:ascii="Arial" w:hAnsi="Arial" w:cs="Arial"/>
                        <w:sz w:val="20"/>
                      </w:rPr>
                    </w:pPr>
                    <w:r>
                      <w:rPr>
                        <w:rFonts w:ascii="Arial" w:hAnsi="Arial" w:cs="Arial"/>
                        <w:sz w:val="20"/>
                      </w:rPr>
                      <w:t>Charles W. Couture</w:t>
                    </w:r>
                  </w:p>
                  <w:p w:rsidR="00C10E5B" w:rsidRDefault="00092A11" w:rsidP="00C9177D">
                    <w:pPr>
                      <w:rPr>
                        <w:rFonts w:ascii="Arial" w:hAnsi="Arial" w:cs="Arial"/>
                        <w:sz w:val="20"/>
                      </w:rPr>
                    </w:pPr>
                  </w:p>
                  <w:p w:rsidR="00C10E5B" w:rsidRDefault="00092A11" w:rsidP="00C9177D">
                    <w:pPr>
                      <w:rPr>
                        <w:rFonts w:ascii="Arial" w:hAnsi="Arial" w:cs="Arial"/>
                        <w:sz w:val="20"/>
                      </w:rPr>
                    </w:pPr>
                    <w:r>
                      <w:rPr>
                        <w:rFonts w:ascii="Arial" w:hAnsi="Arial" w:cs="Arial"/>
                        <w:sz w:val="20"/>
                      </w:rPr>
                      <w:t>Kelly McDonald</w:t>
                    </w:r>
                  </w:p>
                  <w:p w:rsidR="00827E5C" w:rsidRDefault="00827E5C" w:rsidP="00C9177D">
                    <w:pPr>
                      <w:rPr>
                        <w:rFonts w:ascii="Arial" w:hAnsi="Arial" w:cs="Arial"/>
                        <w:sz w:val="20"/>
                      </w:rPr>
                    </w:pPr>
                  </w:p>
                </w:txbxContent>
              </v:textbox>
              <w10:wrap type="squar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53CC4"/>
    <w:multiLevelType w:val="hybridMultilevel"/>
    <w:tmpl w:val="C59444C8"/>
    <w:lvl w:ilvl="0" w:tplc="D8BADFE4">
      <w:start w:val="1"/>
      <w:numFmt w:val="lowerLetter"/>
      <w:lvlText w:val="%1)"/>
      <w:lvlJc w:val="left"/>
      <w:pPr>
        <w:ind w:left="2520" w:hanging="360"/>
      </w:pPr>
      <w:rPr>
        <w:rFonts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39F82A14"/>
    <w:multiLevelType w:val="hybridMultilevel"/>
    <w:tmpl w:val="C38ED002"/>
    <w:lvl w:ilvl="0" w:tplc="627A80C0">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F06F2E"/>
    <w:multiLevelType w:val="multilevel"/>
    <w:tmpl w:val="A22635A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81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3CD"/>
    <w:rsid w:val="00030607"/>
    <w:rsid w:val="00083F14"/>
    <w:rsid w:val="00092A11"/>
    <w:rsid w:val="000B13E6"/>
    <w:rsid w:val="000E0130"/>
    <w:rsid w:val="0010212C"/>
    <w:rsid w:val="00131078"/>
    <w:rsid w:val="00191DF7"/>
    <w:rsid w:val="001C03CD"/>
    <w:rsid w:val="001C0A64"/>
    <w:rsid w:val="001C3225"/>
    <w:rsid w:val="001C79D9"/>
    <w:rsid w:val="001D39BF"/>
    <w:rsid w:val="001D5414"/>
    <w:rsid w:val="00292874"/>
    <w:rsid w:val="002B7B13"/>
    <w:rsid w:val="002E0214"/>
    <w:rsid w:val="00351064"/>
    <w:rsid w:val="003B4282"/>
    <w:rsid w:val="003C673E"/>
    <w:rsid w:val="00403988"/>
    <w:rsid w:val="004A505D"/>
    <w:rsid w:val="004D74D2"/>
    <w:rsid w:val="004F4F30"/>
    <w:rsid w:val="00502A1F"/>
    <w:rsid w:val="00520FC3"/>
    <w:rsid w:val="00545FBE"/>
    <w:rsid w:val="00571892"/>
    <w:rsid w:val="00582ACD"/>
    <w:rsid w:val="005A0DCF"/>
    <w:rsid w:val="005B4202"/>
    <w:rsid w:val="005D1134"/>
    <w:rsid w:val="006368DF"/>
    <w:rsid w:val="00675CDF"/>
    <w:rsid w:val="006A5158"/>
    <w:rsid w:val="006A5659"/>
    <w:rsid w:val="006C0015"/>
    <w:rsid w:val="006C3F24"/>
    <w:rsid w:val="006E516D"/>
    <w:rsid w:val="006E5703"/>
    <w:rsid w:val="0070720D"/>
    <w:rsid w:val="007130F8"/>
    <w:rsid w:val="00777700"/>
    <w:rsid w:val="007A22C7"/>
    <w:rsid w:val="007F4850"/>
    <w:rsid w:val="00812BCF"/>
    <w:rsid w:val="00827E5C"/>
    <w:rsid w:val="00884520"/>
    <w:rsid w:val="00892126"/>
    <w:rsid w:val="00895F0D"/>
    <w:rsid w:val="008D591C"/>
    <w:rsid w:val="00910406"/>
    <w:rsid w:val="009312BC"/>
    <w:rsid w:val="00960D6D"/>
    <w:rsid w:val="00965D5E"/>
    <w:rsid w:val="009A20FB"/>
    <w:rsid w:val="00A01FFC"/>
    <w:rsid w:val="00A17235"/>
    <w:rsid w:val="00A20404"/>
    <w:rsid w:val="00A20453"/>
    <w:rsid w:val="00A32FFD"/>
    <w:rsid w:val="00A33DA2"/>
    <w:rsid w:val="00A34261"/>
    <w:rsid w:val="00A710A5"/>
    <w:rsid w:val="00A755F9"/>
    <w:rsid w:val="00AC3A31"/>
    <w:rsid w:val="00AD0D20"/>
    <w:rsid w:val="00AD51F3"/>
    <w:rsid w:val="00AF255E"/>
    <w:rsid w:val="00B50940"/>
    <w:rsid w:val="00B51176"/>
    <w:rsid w:val="00B5544D"/>
    <w:rsid w:val="00B6465F"/>
    <w:rsid w:val="00B7378E"/>
    <w:rsid w:val="00B73E0F"/>
    <w:rsid w:val="00B83C15"/>
    <w:rsid w:val="00BA6B75"/>
    <w:rsid w:val="00BC7A84"/>
    <w:rsid w:val="00C546AC"/>
    <w:rsid w:val="00C9017D"/>
    <w:rsid w:val="00D32EA2"/>
    <w:rsid w:val="00D62EA3"/>
    <w:rsid w:val="00DE1FE1"/>
    <w:rsid w:val="00DE2C50"/>
    <w:rsid w:val="00DF16B2"/>
    <w:rsid w:val="00E07720"/>
    <w:rsid w:val="00E91775"/>
    <w:rsid w:val="00EA6B98"/>
    <w:rsid w:val="00EE6B75"/>
    <w:rsid w:val="00F544D6"/>
    <w:rsid w:val="00F56BD1"/>
    <w:rsid w:val="00F64506"/>
    <w:rsid w:val="00F87CB3"/>
    <w:rsid w:val="00F90CCE"/>
    <w:rsid w:val="00FB06E3"/>
    <w:rsid w:val="00FB1A85"/>
    <w:rsid w:val="00FB36C8"/>
    <w:rsid w:val="00FC7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8CC70F"/>
  <w15:chartTrackingRefBased/>
  <w15:docId w15:val="{726A8930-AA1D-4DE4-88C2-0853F35C4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FBE"/>
    <w:pPr>
      <w:spacing w:after="0" w:line="240" w:lineRule="auto"/>
    </w:pPr>
  </w:style>
  <w:style w:type="paragraph" w:styleId="Heading2">
    <w:name w:val="heading 2"/>
    <w:basedOn w:val="Normal"/>
    <w:next w:val="Normal"/>
    <w:link w:val="Heading2Char"/>
    <w:qFormat/>
    <w:rsid w:val="007F4850"/>
    <w:pPr>
      <w:keepNext/>
      <w:outlineLvl w:val="1"/>
    </w:pPr>
    <w:rPr>
      <w:rFonts w:ascii="Arial" w:eastAsia="Times New Roman" w:hAnsi="Arial" w:cs="Arial"/>
      <w:b/>
      <w:bCs/>
      <w:sz w:val="24"/>
      <w:szCs w:val="24"/>
    </w:rPr>
  </w:style>
  <w:style w:type="paragraph" w:styleId="Heading3">
    <w:name w:val="heading 3"/>
    <w:basedOn w:val="Normal"/>
    <w:next w:val="Normal"/>
    <w:link w:val="Heading3Char"/>
    <w:qFormat/>
    <w:rsid w:val="007F4850"/>
    <w:pPr>
      <w:keepNext/>
      <w:outlineLvl w:val="2"/>
    </w:pPr>
    <w:rPr>
      <w:rFonts w:ascii="Arial" w:eastAsia="Times New Roman" w:hAnsi="Arial" w:cs="Arial"/>
      <w:b/>
      <w:bCs/>
      <w:i/>
      <w:i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F4850"/>
    <w:rPr>
      <w:rFonts w:ascii="Arial" w:eastAsia="Times New Roman" w:hAnsi="Arial" w:cs="Arial"/>
      <w:b/>
      <w:bCs/>
      <w:sz w:val="24"/>
      <w:szCs w:val="24"/>
    </w:rPr>
  </w:style>
  <w:style w:type="character" w:customStyle="1" w:styleId="Heading3Char">
    <w:name w:val="Heading 3 Char"/>
    <w:basedOn w:val="DefaultParagraphFont"/>
    <w:link w:val="Heading3"/>
    <w:rsid w:val="007F4850"/>
    <w:rPr>
      <w:rFonts w:ascii="Arial" w:eastAsia="Times New Roman" w:hAnsi="Arial" w:cs="Arial"/>
      <w:b/>
      <w:bCs/>
      <w:i/>
      <w:iCs/>
      <w:sz w:val="20"/>
      <w:szCs w:val="24"/>
    </w:rPr>
  </w:style>
  <w:style w:type="paragraph" w:styleId="Header">
    <w:name w:val="header"/>
    <w:basedOn w:val="Normal"/>
    <w:link w:val="HeaderChar"/>
    <w:uiPriority w:val="99"/>
    <w:unhideWhenUsed/>
    <w:rsid w:val="007F4850"/>
    <w:pPr>
      <w:tabs>
        <w:tab w:val="center" w:pos="4680"/>
        <w:tab w:val="right" w:pos="9360"/>
      </w:tabs>
    </w:pPr>
  </w:style>
  <w:style w:type="character" w:customStyle="1" w:styleId="HeaderChar">
    <w:name w:val="Header Char"/>
    <w:basedOn w:val="DefaultParagraphFont"/>
    <w:link w:val="Header"/>
    <w:uiPriority w:val="99"/>
    <w:rsid w:val="007F4850"/>
  </w:style>
  <w:style w:type="paragraph" w:styleId="Footer">
    <w:name w:val="footer"/>
    <w:basedOn w:val="Normal"/>
    <w:link w:val="FooterChar"/>
    <w:uiPriority w:val="99"/>
    <w:unhideWhenUsed/>
    <w:rsid w:val="007F4850"/>
    <w:pPr>
      <w:tabs>
        <w:tab w:val="center" w:pos="4680"/>
        <w:tab w:val="right" w:pos="9360"/>
      </w:tabs>
    </w:pPr>
  </w:style>
  <w:style w:type="character" w:customStyle="1" w:styleId="FooterChar">
    <w:name w:val="Footer Char"/>
    <w:basedOn w:val="DefaultParagraphFont"/>
    <w:link w:val="Footer"/>
    <w:uiPriority w:val="99"/>
    <w:rsid w:val="007F4850"/>
  </w:style>
  <w:style w:type="paragraph" w:styleId="ListParagraph">
    <w:name w:val="List Paragraph"/>
    <w:basedOn w:val="Normal"/>
    <w:uiPriority w:val="34"/>
    <w:qFormat/>
    <w:rsid w:val="007F4850"/>
    <w:pPr>
      <w:ind w:left="720"/>
      <w:contextualSpacing/>
    </w:pPr>
  </w:style>
  <w:style w:type="paragraph" w:styleId="BalloonText">
    <w:name w:val="Balloon Text"/>
    <w:basedOn w:val="Normal"/>
    <w:link w:val="BalloonTextChar"/>
    <w:uiPriority w:val="99"/>
    <w:semiHidden/>
    <w:unhideWhenUsed/>
    <w:rsid w:val="00AD51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1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8426E-E6A5-4977-B573-68597A26A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S. Maxwell</dc:creator>
  <cp:keywords/>
  <dc:description/>
  <cp:lastModifiedBy>Connor S. Maxwell</cp:lastModifiedBy>
  <cp:revision>2</cp:revision>
  <cp:lastPrinted>2024-02-15T14:57:00Z</cp:lastPrinted>
  <dcterms:created xsi:type="dcterms:W3CDTF">2024-02-15T18:28:00Z</dcterms:created>
  <dcterms:modified xsi:type="dcterms:W3CDTF">2024-02-15T18:28:00Z</dcterms:modified>
</cp:coreProperties>
</file>