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1196" w14:textId="77777777" w:rsidR="00D52D1E" w:rsidRDefault="00D52D1E" w:rsidP="00D52D1E">
      <w:pPr>
        <w:rPr>
          <w:b/>
        </w:rPr>
      </w:pPr>
      <w:r>
        <w:rPr>
          <w:b/>
          <w:noProof/>
        </w:rPr>
        <mc:AlternateContent>
          <mc:Choice Requires="wps">
            <w:drawing>
              <wp:anchor distT="0" distB="0" distL="114300" distR="114300" simplePos="0" relativeHeight="251659264" behindDoc="0" locked="0" layoutInCell="1" allowOverlap="1" wp14:anchorId="261B3CA7" wp14:editId="7DF2A29D">
                <wp:simplePos x="0" y="0"/>
                <wp:positionH relativeFrom="column">
                  <wp:posOffset>1564005</wp:posOffset>
                </wp:positionH>
                <wp:positionV relativeFrom="paragraph">
                  <wp:posOffset>-1905</wp:posOffset>
                </wp:positionV>
                <wp:extent cx="4317365" cy="1216025"/>
                <wp:effectExtent l="0" t="0" r="698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7365" cy="121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F0EF9" w14:textId="77777777" w:rsidR="00D52D1E" w:rsidRPr="00E63759" w:rsidRDefault="00D52D1E" w:rsidP="00E676C3">
                            <w:pPr>
                              <w:spacing w:after="0" w:line="240" w:lineRule="auto"/>
                              <w:jc w:val="center"/>
                              <w:rPr>
                                <w:rFonts w:ascii="Times New Roman" w:hAnsi="Times New Roman"/>
                                <w:b/>
                                <w:sz w:val="40"/>
                                <w:szCs w:val="40"/>
                              </w:rPr>
                            </w:pPr>
                            <w:r w:rsidRPr="00E63759">
                              <w:rPr>
                                <w:rFonts w:ascii="Times New Roman" w:hAnsi="Times New Roman"/>
                                <w:b/>
                                <w:sz w:val="40"/>
                                <w:szCs w:val="40"/>
                              </w:rPr>
                              <w:t>Community Transportation Coalition</w:t>
                            </w:r>
                          </w:p>
                          <w:p w14:paraId="277E4EC2" w14:textId="77777777" w:rsidR="00D52D1E" w:rsidRDefault="00D52D1E" w:rsidP="00E676C3">
                            <w:pPr>
                              <w:spacing w:after="0" w:line="240" w:lineRule="auto"/>
                              <w:jc w:val="center"/>
                              <w:rPr>
                                <w:rFonts w:ascii="Times New Roman" w:hAnsi="Times New Roman"/>
                                <w:b/>
                                <w:sz w:val="40"/>
                                <w:szCs w:val="40"/>
                              </w:rPr>
                            </w:pPr>
                            <w:r w:rsidRPr="00E63759">
                              <w:rPr>
                                <w:rFonts w:ascii="Times New Roman" w:hAnsi="Times New Roman"/>
                                <w:b/>
                                <w:sz w:val="40"/>
                                <w:szCs w:val="40"/>
                              </w:rPr>
                              <w:t>of Cattaraugus County</w:t>
                            </w:r>
                          </w:p>
                          <w:p w14:paraId="33A03C53" w14:textId="77777777" w:rsidR="00E676C3" w:rsidRDefault="00E676C3" w:rsidP="00E676C3">
                            <w:pPr>
                              <w:spacing w:after="0" w:line="240" w:lineRule="auto"/>
                              <w:jc w:val="center"/>
                              <w:rPr>
                                <w:rFonts w:ascii="Times New Roman" w:hAnsi="Times New Roman"/>
                                <w:b/>
                                <w:sz w:val="40"/>
                                <w:szCs w:val="40"/>
                              </w:rPr>
                            </w:pPr>
                          </w:p>
                          <w:p w14:paraId="2536F972" w14:textId="77777777" w:rsidR="00D52D1E" w:rsidRPr="00E676C3" w:rsidRDefault="00D52D1E" w:rsidP="00E676C3">
                            <w:pPr>
                              <w:spacing w:after="0" w:line="240" w:lineRule="auto"/>
                              <w:jc w:val="center"/>
                              <w:rPr>
                                <w:rFonts w:ascii="Franklin Gothic Book" w:hAnsi="Franklin Gothic Book"/>
                                <w:b/>
                                <w:i/>
                                <w:sz w:val="40"/>
                                <w:szCs w:val="40"/>
                              </w:rPr>
                            </w:pPr>
                            <w:r w:rsidRPr="00E676C3">
                              <w:rPr>
                                <w:rFonts w:ascii="Franklin Gothic Book" w:hAnsi="Franklin Gothic Book"/>
                                <w:i/>
                                <w:szCs w:val="40"/>
                              </w:rPr>
                              <w:t xml:space="preserve">“Striving to Develop the </w:t>
                            </w:r>
                            <w:r w:rsidRPr="00E676C3">
                              <w:rPr>
                                <w:rFonts w:ascii="Franklin Gothic Book" w:hAnsi="Franklin Gothic Book"/>
                                <w:i/>
                              </w:rPr>
                              <w:t>Community Vital Transportation</w:t>
                            </w:r>
                            <w:r w:rsidRPr="00E676C3">
                              <w:rPr>
                                <w:rFonts w:ascii="Franklin Gothic Book" w:hAnsi="Franklin Gothic Book"/>
                                <w:b/>
                                <w:i/>
                                <w:sz w:val="40"/>
                                <w:szCs w:val="40"/>
                              </w:rPr>
                              <w:t xml:space="preserve"> </w:t>
                            </w:r>
                            <w:r w:rsidRPr="00E676C3">
                              <w:rPr>
                                <w:rFonts w:ascii="Franklin Gothic Book" w:hAnsi="Franklin Gothic Book"/>
                                <w:i/>
                              </w:rPr>
                              <w:t>System.”</w:t>
                            </w:r>
                          </w:p>
                          <w:p w14:paraId="490C5438" w14:textId="77777777" w:rsidR="00D52D1E" w:rsidRDefault="00D52D1E" w:rsidP="00D52D1E">
                            <w:pPr>
                              <w:spacing w:line="240" w:lineRule="auto"/>
                              <w:jc w:val="center"/>
                              <w:rPr>
                                <w:rFonts w:ascii="Franklin Gothic Book" w:hAnsi="Franklin Gothic Book"/>
                                <w:i/>
                              </w:rPr>
                            </w:pPr>
                          </w:p>
                          <w:p w14:paraId="7907BEF5" w14:textId="77777777" w:rsidR="00D52D1E" w:rsidRPr="00BF670E" w:rsidRDefault="00D52D1E" w:rsidP="00D52D1E">
                            <w:pPr>
                              <w:spacing w:line="240" w:lineRule="auto"/>
                              <w:jc w:val="center"/>
                              <w:rPr>
                                <w:rFonts w:ascii="Franklin Gothic Book" w:hAnsi="Franklin Gothic Book"/>
                                <w:i/>
                              </w:rPr>
                            </w:pPr>
                            <w:r w:rsidRPr="00BF670E">
                              <w:rPr>
                                <w:rFonts w:ascii="Franklin Gothic Book" w:hAnsi="Franklin Gothic Book"/>
                                <w:i/>
                              </w:rPr>
                              <w:t>"Striving to Develop the Community's Vital Transportation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B3CA7" id="_x0000_t202" coordsize="21600,21600" o:spt="202" path="m,l,21600r21600,l21600,xe">
                <v:stroke joinstyle="miter"/>
                <v:path gradientshapeok="t" o:connecttype="rect"/>
              </v:shapetype>
              <v:shape id="Text Box 2" o:spid="_x0000_s1026" type="#_x0000_t202" style="position:absolute;margin-left:123.15pt;margin-top:-.15pt;width:339.9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" fillcolor="white [3201]" strokeweight=".5pt">
                <v:path arrowok="t"/>
                <v:textbox>
                  <w:txbxContent>
                    <w:p w14:paraId="49CF0EF9" w14:textId="77777777" w:rsidR="00D52D1E" w:rsidRPr="00E63759" w:rsidRDefault="00D52D1E" w:rsidP="00E676C3">
                      <w:pPr>
                        <w:spacing w:after="0" w:line="240" w:lineRule="auto"/>
                        <w:jc w:val="center"/>
                        <w:rPr>
                          <w:rFonts w:ascii="Times New Roman" w:hAnsi="Times New Roman"/>
                          <w:b/>
                          <w:sz w:val="40"/>
                          <w:szCs w:val="40"/>
                        </w:rPr>
                      </w:pPr>
                      <w:r w:rsidRPr="00E63759">
                        <w:rPr>
                          <w:rFonts w:ascii="Times New Roman" w:hAnsi="Times New Roman"/>
                          <w:b/>
                          <w:sz w:val="40"/>
                          <w:szCs w:val="40"/>
                        </w:rPr>
                        <w:t>Community Transportation Coalition</w:t>
                      </w:r>
                    </w:p>
                    <w:p w14:paraId="277E4EC2" w14:textId="77777777" w:rsidR="00D52D1E" w:rsidRDefault="00D52D1E" w:rsidP="00E676C3">
                      <w:pPr>
                        <w:spacing w:after="0" w:line="240" w:lineRule="auto"/>
                        <w:jc w:val="center"/>
                        <w:rPr>
                          <w:rFonts w:ascii="Times New Roman" w:hAnsi="Times New Roman"/>
                          <w:b/>
                          <w:sz w:val="40"/>
                          <w:szCs w:val="40"/>
                        </w:rPr>
                      </w:pPr>
                      <w:r w:rsidRPr="00E63759">
                        <w:rPr>
                          <w:rFonts w:ascii="Times New Roman" w:hAnsi="Times New Roman"/>
                          <w:b/>
                          <w:sz w:val="40"/>
                          <w:szCs w:val="40"/>
                        </w:rPr>
                        <w:t>of Cattaraugus County</w:t>
                      </w:r>
                    </w:p>
                    <w:p w14:paraId="33A03C53" w14:textId="77777777" w:rsidR="00E676C3" w:rsidRDefault="00E676C3" w:rsidP="00E676C3">
                      <w:pPr>
                        <w:spacing w:after="0" w:line="240" w:lineRule="auto"/>
                        <w:jc w:val="center"/>
                        <w:rPr>
                          <w:rFonts w:ascii="Times New Roman" w:hAnsi="Times New Roman"/>
                          <w:b/>
                          <w:sz w:val="40"/>
                          <w:szCs w:val="40"/>
                        </w:rPr>
                      </w:pPr>
                    </w:p>
                    <w:p w14:paraId="2536F972" w14:textId="77777777" w:rsidR="00D52D1E" w:rsidRPr="00E676C3" w:rsidRDefault="00D52D1E" w:rsidP="00E676C3">
                      <w:pPr>
                        <w:spacing w:after="0" w:line="240" w:lineRule="auto"/>
                        <w:jc w:val="center"/>
                        <w:rPr>
                          <w:rFonts w:ascii="Franklin Gothic Book" w:hAnsi="Franklin Gothic Book"/>
                          <w:b/>
                          <w:i/>
                          <w:sz w:val="40"/>
                          <w:szCs w:val="40"/>
                        </w:rPr>
                      </w:pPr>
                      <w:r w:rsidRPr="00E676C3">
                        <w:rPr>
                          <w:rFonts w:ascii="Franklin Gothic Book" w:hAnsi="Franklin Gothic Book"/>
                          <w:i/>
                          <w:szCs w:val="40"/>
                        </w:rPr>
                        <w:t xml:space="preserve">“Striving to Develop the </w:t>
                      </w:r>
                      <w:r w:rsidRPr="00E676C3">
                        <w:rPr>
                          <w:rFonts w:ascii="Franklin Gothic Book" w:hAnsi="Franklin Gothic Book"/>
                          <w:i/>
                        </w:rPr>
                        <w:t>Community Vital Transportation</w:t>
                      </w:r>
                      <w:r w:rsidRPr="00E676C3">
                        <w:rPr>
                          <w:rFonts w:ascii="Franklin Gothic Book" w:hAnsi="Franklin Gothic Book"/>
                          <w:b/>
                          <w:i/>
                          <w:sz w:val="40"/>
                          <w:szCs w:val="40"/>
                        </w:rPr>
                        <w:t xml:space="preserve"> </w:t>
                      </w:r>
                      <w:r w:rsidRPr="00E676C3">
                        <w:rPr>
                          <w:rFonts w:ascii="Franklin Gothic Book" w:hAnsi="Franklin Gothic Book"/>
                          <w:i/>
                        </w:rPr>
                        <w:t>System.”</w:t>
                      </w:r>
                    </w:p>
                    <w:p w14:paraId="490C5438" w14:textId="77777777" w:rsidR="00D52D1E" w:rsidRDefault="00D52D1E" w:rsidP="00D52D1E">
                      <w:pPr>
                        <w:spacing w:line="240" w:lineRule="auto"/>
                        <w:jc w:val="center"/>
                        <w:rPr>
                          <w:rFonts w:ascii="Franklin Gothic Book" w:hAnsi="Franklin Gothic Book"/>
                          <w:i/>
                        </w:rPr>
                      </w:pPr>
                    </w:p>
                    <w:p w14:paraId="7907BEF5" w14:textId="77777777" w:rsidR="00D52D1E" w:rsidRPr="00BF670E" w:rsidRDefault="00D52D1E" w:rsidP="00D52D1E">
                      <w:pPr>
                        <w:spacing w:line="240" w:lineRule="auto"/>
                        <w:jc w:val="center"/>
                        <w:rPr>
                          <w:rFonts w:ascii="Franklin Gothic Book" w:hAnsi="Franklin Gothic Book"/>
                          <w:i/>
                        </w:rPr>
                      </w:pPr>
                      <w:r w:rsidRPr="00BF670E">
                        <w:rPr>
                          <w:rFonts w:ascii="Franklin Gothic Book" w:hAnsi="Franklin Gothic Book"/>
                          <w:i/>
                        </w:rPr>
                        <w:t>"Striving to Develop the Community's Vital Transportation System”</w:t>
                      </w:r>
                    </w:p>
                  </w:txbxContent>
                </v:textbox>
              </v:shape>
            </w:pict>
          </mc:Fallback>
        </mc:AlternateContent>
      </w:r>
      <w:r w:rsidRPr="004D4C5F">
        <w:rPr>
          <w:b/>
          <w:noProof/>
        </w:rPr>
        <w:drawing>
          <wp:anchor distT="0" distB="0" distL="114300" distR="114300" simplePos="0" relativeHeight="251660288" behindDoc="1" locked="0" layoutInCell="1" allowOverlap="1" wp14:anchorId="605559F8" wp14:editId="45695F87">
            <wp:simplePos x="0" y="0"/>
            <wp:positionH relativeFrom="column">
              <wp:posOffset>-180975</wp:posOffset>
            </wp:positionH>
            <wp:positionV relativeFrom="paragraph">
              <wp:posOffset>0</wp:posOffset>
            </wp:positionV>
            <wp:extent cx="1612900" cy="1223645"/>
            <wp:effectExtent l="0" t="0" r="6350" b="0"/>
            <wp:wrapTight wrapText="bothSides">
              <wp:wrapPolygon edited="0">
                <wp:start x="0" y="0"/>
                <wp:lineTo x="0" y="21185"/>
                <wp:lineTo x="21430" y="21185"/>
                <wp:lineTo x="21430" y="0"/>
                <wp:lineTo x="0" y="0"/>
              </wp:wrapPolygon>
            </wp:wrapTight>
            <wp:docPr id="5" name="Picture 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1223645"/>
                    </a:xfrm>
                    <a:prstGeom prst="rect">
                      <a:avLst/>
                    </a:prstGeom>
                    <a:noFill/>
                    <a:ln>
                      <a:noFill/>
                    </a:ln>
                  </pic:spPr>
                </pic:pic>
              </a:graphicData>
            </a:graphic>
          </wp:anchor>
        </w:drawing>
      </w:r>
      <w:r>
        <w:tab/>
      </w:r>
    </w:p>
    <w:p w14:paraId="510B665B" w14:textId="77777777" w:rsidR="00D52D1E" w:rsidRDefault="00D52D1E" w:rsidP="00D52D1E">
      <w:pPr>
        <w:jc w:val="center"/>
        <w:rPr>
          <w:b/>
        </w:rPr>
      </w:pPr>
    </w:p>
    <w:p w14:paraId="3D629A1C" w14:textId="77777777" w:rsidR="00D52D1E" w:rsidRDefault="00D52D1E" w:rsidP="00D52D1E">
      <w:pPr>
        <w:jc w:val="center"/>
        <w:rPr>
          <w:b/>
        </w:rPr>
      </w:pPr>
    </w:p>
    <w:p w14:paraId="0ABEF0FA" w14:textId="77777777" w:rsidR="00D52D1E" w:rsidRDefault="00D52D1E" w:rsidP="00D52D1E">
      <w:pPr>
        <w:jc w:val="center"/>
        <w:rPr>
          <w:b/>
        </w:rPr>
      </w:pPr>
      <w:r>
        <w:rPr>
          <w:b/>
        </w:rPr>
        <w:t xml:space="preserve">Community Transportation Coalition </w:t>
      </w:r>
      <w:r w:rsidRPr="00FC764D">
        <w:rPr>
          <w:b/>
        </w:rPr>
        <w:t>Meeting Summary</w:t>
      </w:r>
    </w:p>
    <w:p w14:paraId="5A2F6143" w14:textId="77777777" w:rsidR="00D52D1E" w:rsidRDefault="00D52D1E" w:rsidP="00D52D1E">
      <w:pPr>
        <w:jc w:val="center"/>
        <w:rPr>
          <w:b/>
        </w:rPr>
      </w:pPr>
    </w:p>
    <w:p w14:paraId="66B33B40" w14:textId="77777777" w:rsidR="00E676C3" w:rsidRPr="002F7D61" w:rsidRDefault="00E676C3" w:rsidP="00D52D1E">
      <w:pPr>
        <w:jc w:val="center"/>
        <w:rPr>
          <w:rFonts w:ascii="Arial" w:hAnsi="Arial" w:cs="Arial"/>
          <w:b/>
          <w:sz w:val="24"/>
        </w:rPr>
      </w:pPr>
      <w:r w:rsidRPr="002F7D61">
        <w:rPr>
          <w:rFonts w:ascii="Arial" w:hAnsi="Arial" w:cs="Arial"/>
          <w:b/>
          <w:sz w:val="24"/>
        </w:rPr>
        <w:t>Community Transportation Coalition Meeting Summary</w:t>
      </w:r>
    </w:p>
    <w:p w14:paraId="04F50662" w14:textId="5DEFCE81" w:rsidR="00D52D1E" w:rsidRPr="002F7D61" w:rsidRDefault="00253D54" w:rsidP="00E676C3">
      <w:pPr>
        <w:spacing w:after="0" w:line="240" w:lineRule="auto"/>
        <w:jc w:val="center"/>
        <w:rPr>
          <w:rFonts w:ascii="Arial" w:hAnsi="Arial" w:cs="Arial"/>
          <w:b/>
          <w:sz w:val="24"/>
        </w:rPr>
      </w:pPr>
      <w:r>
        <w:rPr>
          <w:rFonts w:ascii="Arial" w:hAnsi="Arial" w:cs="Arial"/>
          <w:b/>
          <w:sz w:val="24"/>
        </w:rPr>
        <w:t>March</w:t>
      </w:r>
      <w:r w:rsidR="00D52D1E" w:rsidRPr="002F7D61">
        <w:rPr>
          <w:rFonts w:ascii="Arial" w:hAnsi="Arial" w:cs="Arial"/>
          <w:b/>
          <w:sz w:val="24"/>
        </w:rPr>
        <w:t xml:space="preserve"> 1</w:t>
      </w:r>
      <w:r>
        <w:rPr>
          <w:rFonts w:ascii="Arial" w:hAnsi="Arial" w:cs="Arial"/>
          <w:b/>
          <w:sz w:val="24"/>
        </w:rPr>
        <w:t>9</w:t>
      </w:r>
      <w:r w:rsidR="00D52D1E" w:rsidRPr="002F7D61">
        <w:rPr>
          <w:rFonts w:ascii="Arial" w:hAnsi="Arial" w:cs="Arial"/>
          <w:b/>
          <w:sz w:val="24"/>
        </w:rPr>
        <w:t>, 20</w:t>
      </w:r>
      <w:r>
        <w:rPr>
          <w:rFonts w:ascii="Arial" w:hAnsi="Arial" w:cs="Arial"/>
          <w:b/>
          <w:sz w:val="24"/>
        </w:rPr>
        <w:t>24</w:t>
      </w:r>
    </w:p>
    <w:p w14:paraId="470281F1" w14:textId="77777777" w:rsidR="00D52D1E" w:rsidRPr="002F7D61" w:rsidRDefault="00D52D1E" w:rsidP="00E676C3">
      <w:pPr>
        <w:spacing w:after="0" w:line="240" w:lineRule="auto"/>
        <w:jc w:val="center"/>
        <w:rPr>
          <w:rFonts w:ascii="Arial" w:hAnsi="Arial" w:cs="Arial"/>
          <w:b/>
          <w:sz w:val="24"/>
        </w:rPr>
      </w:pPr>
      <w:r w:rsidRPr="002F7D61">
        <w:rPr>
          <w:rFonts w:ascii="Arial" w:hAnsi="Arial" w:cs="Arial"/>
          <w:b/>
          <w:sz w:val="24"/>
        </w:rPr>
        <w:t>10:00 am – Noon</w:t>
      </w:r>
    </w:p>
    <w:p w14:paraId="463FD810" w14:textId="77777777" w:rsidR="00D52D1E" w:rsidRPr="002F7D61" w:rsidRDefault="00D52D1E" w:rsidP="007D2A86">
      <w:pPr>
        <w:spacing w:after="0" w:line="240" w:lineRule="auto"/>
        <w:jc w:val="center"/>
        <w:rPr>
          <w:rFonts w:ascii="Arial" w:hAnsi="Arial" w:cs="Arial"/>
          <w:b/>
          <w:sz w:val="24"/>
        </w:rPr>
      </w:pPr>
      <w:r w:rsidRPr="002F7D61">
        <w:rPr>
          <w:rFonts w:ascii="Arial" w:hAnsi="Arial" w:cs="Arial"/>
          <w:b/>
          <w:sz w:val="24"/>
        </w:rPr>
        <w:t>Jamestown Community College – Olean Campus</w:t>
      </w:r>
    </w:p>
    <w:p w14:paraId="1A50ABAA" w14:textId="77777777" w:rsidR="007D2A86" w:rsidRPr="00810585" w:rsidRDefault="007D2A86" w:rsidP="007D2A86">
      <w:pPr>
        <w:spacing w:after="0" w:line="240" w:lineRule="auto"/>
        <w:jc w:val="center"/>
        <w:rPr>
          <w:rFonts w:ascii="Arial" w:hAnsi="Arial" w:cs="Arial"/>
          <w:b/>
        </w:rPr>
      </w:pPr>
    </w:p>
    <w:p w14:paraId="23D66809" w14:textId="77777777" w:rsidR="00D52D1E" w:rsidRPr="00810585" w:rsidRDefault="00D52D1E" w:rsidP="00E676C3">
      <w:pPr>
        <w:spacing w:after="0" w:line="240" w:lineRule="auto"/>
        <w:rPr>
          <w:rFonts w:ascii="Arial" w:hAnsi="Arial" w:cs="Arial"/>
          <w:sz w:val="24"/>
        </w:rPr>
      </w:pPr>
      <w:r w:rsidRPr="00810585">
        <w:rPr>
          <w:rFonts w:ascii="Arial" w:hAnsi="Arial" w:cs="Arial"/>
          <w:sz w:val="24"/>
        </w:rPr>
        <w:t xml:space="preserve">The Community Transportation Coalition of Cattaraugus County met on </w:t>
      </w:r>
      <w:r w:rsidR="00810585" w:rsidRPr="00810585">
        <w:rPr>
          <w:rFonts w:ascii="Arial" w:hAnsi="Arial" w:cs="Arial"/>
          <w:sz w:val="24"/>
        </w:rPr>
        <w:t>March</w:t>
      </w:r>
      <w:r w:rsidRPr="00810585">
        <w:rPr>
          <w:rFonts w:ascii="Arial" w:hAnsi="Arial" w:cs="Arial"/>
          <w:sz w:val="24"/>
        </w:rPr>
        <w:t xml:space="preserve"> 1</w:t>
      </w:r>
      <w:r w:rsidR="00810585" w:rsidRPr="00810585">
        <w:rPr>
          <w:rFonts w:ascii="Arial" w:hAnsi="Arial" w:cs="Arial"/>
          <w:sz w:val="24"/>
        </w:rPr>
        <w:t>9, 2024</w:t>
      </w:r>
      <w:r w:rsidRPr="00810585">
        <w:rPr>
          <w:rFonts w:ascii="Arial" w:hAnsi="Arial" w:cs="Arial"/>
          <w:sz w:val="24"/>
        </w:rPr>
        <w:t>, at Jamestown Community College – Olean Campus, Olean, New York.  The following persons were in attendance:</w:t>
      </w:r>
    </w:p>
    <w:p w14:paraId="7361DB7C" w14:textId="77777777" w:rsidR="00D52D1E" w:rsidRPr="00810585" w:rsidRDefault="00D52D1E" w:rsidP="00E676C3">
      <w:pPr>
        <w:spacing w:after="0" w:line="240" w:lineRule="auto"/>
        <w:rPr>
          <w:rFonts w:ascii="Arial" w:hAnsi="Arial" w:cs="Arial"/>
          <w:b/>
          <w:sz w:val="24"/>
        </w:rPr>
      </w:pPr>
    </w:p>
    <w:p w14:paraId="0C2E296C" w14:textId="77777777" w:rsidR="00D52D1E" w:rsidRPr="00810585" w:rsidRDefault="00D52D1E" w:rsidP="00E676C3">
      <w:pPr>
        <w:tabs>
          <w:tab w:val="left" w:pos="3600"/>
        </w:tabs>
        <w:spacing w:after="0" w:line="240" w:lineRule="auto"/>
        <w:rPr>
          <w:rFonts w:ascii="Arial" w:hAnsi="Arial" w:cs="Arial"/>
          <w:b/>
          <w:sz w:val="24"/>
        </w:rPr>
      </w:pPr>
      <w:r w:rsidRPr="00810585">
        <w:rPr>
          <w:rFonts w:ascii="Arial" w:hAnsi="Arial" w:cs="Arial"/>
          <w:b/>
          <w:sz w:val="24"/>
        </w:rPr>
        <w:t>Those Present</w:t>
      </w:r>
      <w:r w:rsidRPr="00810585">
        <w:rPr>
          <w:rFonts w:ascii="Arial" w:hAnsi="Arial" w:cs="Arial"/>
          <w:b/>
          <w:sz w:val="24"/>
        </w:rPr>
        <w:tab/>
      </w:r>
      <w:r w:rsidRPr="00810585">
        <w:rPr>
          <w:rFonts w:ascii="Arial" w:hAnsi="Arial" w:cs="Arial"/>
          <w:b/>
          <w:sz w:val="24"/>
        </w:rPr>
        <w:tab/>
        <w:t>Affiliation</w:t>
      </w:r>
    </w:p>
    <w:p w14:paraId="61F7D3FF" w14:textId="77777777" w:rsidR="00D52D1E" w:rsidRPr="00810585" w:rsidRDefault="00AB50EE" w:rsidP="007D2A86">
      <w:pPr>
        <w:tabs>
          <w:tab w:val="left" w:pos="3600"/>
        </w:tabs>
        <w:spacing w:after="0" w:line="240" w:lineRule="auto"/>
        <w:rPr>
          <w:rFonts w:ascii="Arial" w:hAnsi="Arial" w:cs="Arial"/>
          <w:sz w:val="24"/>
        </w:rPr>
      </w:pPr>
      <w:r w:rsidRPr="00810585">
        <w:rPr>
          <w:rFonts w:ascii="Arial" w:hAnsi="Arial" w:cs="Arial"/>
          <w:sz w:val="24"/>
        </w:rPr>
        <w:t>Tom Donnarumma</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Transdev/First Transit</w:t>
      </w:r>
    </w:p>
    <w:p w14:paraId="7B8CCD94" w14:textId="77777777" w:rsidR="00D52D1E" w:rsidRPr="00810585" w:rsidRDefault="00AB50EE" w:rsidP="007D2A86">
      <w:pPr>
        <w:tabs>
          <w:tab w:val="left" w:pos="3600"/>
        </w:tabs>
        <w:spacing w:after="0" w:line="240" w:lineRule="auto"/>
        <w:rPr>
          <w:rFonts w:ascii="Arial" w:hAnsi="Arial" w:cs="Arial"/>
          <w:sz w:val="24"/>
        </w:rPr>
      </w:pPr>
      <w:r w:rsidRPr="00810585">
        <w:rPr>
          <w:rFonts w:ascii="Arial" w:hAnsi="Arial" w:cs="Arial"/>
          <w:sz w:val="24"/>
        </w:rPr>
        <w:t>Valerie Gia</w:t>
      </w:r>
      <w:r w:rsidR="0051721B" w:rsidRPr="00810585">
        <w:rPr>
          <w:rFonts w:ascii="Arial" w:hAnsi="Arial" w:cs="Arial"/>
          <w:sz w:val="24"/>
        </w:rPr>
        <w:t>rdini</w:t>
      </w:r>
      <w:r w:rsidR="00D52D1E" w:rsidRPr="00810585">
        <w:rPr>
          <w:rFonts w:ascii="Arial" w:hAnsi="Arial" w:cs="Arial"/>
          <w:sz w:val="24"/>
        </w:rPr>
        <w:tab/>
      </w:r>
      <w:r w:rsidR="00D52D1E" w:rsidRPr="00810585">
        <w:rPr>
          <w:rFonts w:ascii="Arial" w:hAnsi="Arial" w:cs="Arial"/>
          <w:sz w:val="24"/>
        </w:rPr>
        <w:tab/>
      </w:r>
      <w:r w:rsidR="0051721B" w:rsidRPr="00810585">
        <w:rPr>
          <w:rFonts w:ascii="Arial" w:hAnsi="Arial" w:cs="Arial"/>
          <w:sz w:val="24"/>
        </w:rPr>
        <w:t>Transdev/First Transit</w:t>
      </w:r>
    </w:p>
    <w:p w14:paraId="63B78ED7" w14:textId="77777777" w:rsidR="00D52D1E" w:rsidRPr="00810585" w:rsidRDefault="0051721B" w:rsidP="007D2A86">
      <w:pPr>
        <w:tabs>
          <w:tab w:val="left" w:pos="3600"/>
        </w:tabs>
        <w:spacing w:after="0" w:line="240" w:lineRule="auto"/>
        <w:rPr>
          <w:rFonts w:ascii="Arial" w:hAnsi="Arial" w:cs="Arial"/>
          <w:sz w:val="24"/>
        </w:rPr>
      </w:pPr>
      <w:r w:rsidRPr="00810585">
        <w:rPr>
          <w:rFonts w:ascii="Arial" w:hAnsi="Arial" w:cs="Arial"/>
          <w:sz w:val="24"/>
        </w:rPr>
        <w:t>Nate O’Brien</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Intandem</w:t>
      </w:r>
    </w:p>
    <w:p w14:paraId="13EFB37D" w14:textId="77777777" w:rsidR="00D52D1E" w:rsidRPr="00810585" w:rsidRDefault="0051721B" w:rsidP="007D2A86">
      <w:pPr>
        <w:tabs>
          <w:tab w:val="left" w:pos="3600"/>
        </w:tabs>
        <w:spacing w:after="0" w:line="240" w:lineRule="auto"/>
        <w:rPr>
          <w:rFonts w:ascii="Arial" w:hAnsi="Arial" w:cs="Arial"/>
          <w:sz w:val="24"/>
        </w:rPr>
      </w:pPr>
      <w:r w:rsidRPr="00810585">
        <w:rPr>
          <w:rFonts w:ascii="Arial" w:hAnsi="Arial" w:cs="Arial"/>
          <w:sz w:val="24"/>
        </w:rPr>
        <w:t>Sue McAuley</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United Way Cattaraugus/Allegany County</w:t>
      </w:r>
    </w:p>
    <w:p w14:paraId="6DC56CAB" w14:textId="77777777" w:rsidR="00D52D1E" w:rsidRPr="00810585" w:rsidRDefault="00D52D1E" w:rsidP="007D2A86">
      <w:pPr>
        <w:tabs>
          <w:tab w:val="left" w:pos="3600"/>
        </w:tabs>
        <w:spacing w:after="0" w:line="240" w:lineRule="auto"/>
        <w:rPr>
          <w:rFonts w:ascii="Arial" w:hAnsi="Arial" w:cs="Arial"/>
          <w:sz w:val="24"/>
        </w:rPr>
      </w:pPr>
      <w:r w:rsidRPr="00810585">
        <w:rPr>
          <w:rFonts w:ascii="Arial" w:hAnsi="Arial" w:cs="Arial"/>
          <w:sz w:val="24"/>
        </w:rPr>
        <w:t>J</w:t>
      </w:r>
      <w:r w:rsidR="0051721B" w:rsidRPr="00810585">
        <w:rPr>
          <w:rFonts w:ascii="Arial" w:hAnsi="Arial" w:cs="Arial"/>
          <w:sz w:val="24"/>
        </w:rPr>
        <w:t>ulie Hall</w:t>
      </w:r>
      <w:r w:rsidRPr="00810585">
        <w:rPr>
          <w:rFonts w:ascii="Arial" w:hAnsi="Arial" w:cs="Arial"/>
          <w:sz w:val="24"/>
        </w:rPr>
        <w:tab/>
      </w:r>
      <w:r w:rsidRPr="00810585">
        <w:rPr>
          <w:rFonts w:ascii="Arial" w:hAnsi="Arial" w:cs="Arial"/>
          <w:sz w:val="24"/>
        </w:rPr>
        <w:tab/>
      </w:r>
      <w:r w:rsidR="0051721B" w:rsidRPr="00810585">
        <w:rPr>
          <w:rFonts w:ascii="Arial" w:hAnsi="Arial" w:cs="Arial"/>
          <w:sz w:val="24"/>
        </w:rPr>
        <w:t>Interfaith Caregivers</w:t>
      </w:r>
    </w:p>
    <w:p w14:paraId="49E6C70B" w14:textId="77777777" w:rsidR="00D52D1E" w:rsidRPr="00810585" w:rsidRDefault="0051721B" w:rsidP="007D2A86">
      <w:pPr>
        <w:tabs>
          <w:tab w:val="left" w:pos="3600"/>
        </w:tabs>
        <w:spacing w:after="0" w:line="240" w:lineRule="auto"/>
        <w:rPr>
          <w:rFonts w:ascii="Arial" w:hAnsi="Arial" w:cs="Arial"/>
          <w:sz w:val="24"/>
        </w:rPr>
      </w:pPr>
      <w:r w:rsidRPr="00810585">
        <w:rPr>
          <w:rFonts w:ascii="Arial" w:hAnsi="Arial" w:cs="Arial"/>
          <w:sz w:val="24"/>
        </w:rPr>
        <w:t>Audrey South</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Intandem</w:t>
      </w:r>
    </w:p>
    <w:p w14:paraId="356ED2A1" w14:textId="77777777" w:rsidR="00D52D1E" w:rsidRPr="00810585" w:rsidRDefault="0051721B" w:rsidP="007D2A86">
      <w:pPr>
        <w:tabs>
          <w:tab w:val="left" w:pos="3600"/>
        </w:tabs>
        <w:spacing w:after="0" w:line="240" w:lineRule="auto"/>
        <w:rPr>
          <w:rFonts w:ascii="Arial" w:hAnsi="Arial" w:cs="Arial"/>
          <w:sz w:val="24"/>
        </w:rPr>
      </w:pPr>
      <w:r w:rsidRPr="00810585">
        <w:rPr>
          <w:rFonts w:ascii="Arial" w:hAnsi="Arial" w:cs="Arial"/>
          <w:sz w:val="24"/>
        </w:rPr>
        <w:t>Gwen Cooper</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Ardent Solutions</w:t>
      </w:r>
    </w:p>
    <w:p w14:paraId="779337F6" w14:textId="77777777" w:rsidR="00D52D1E" w:rsidRPr="00810585" w:rsidRDefault="0051721B" w:rsidP="007D2A86">
      <w:pPr>
        <w:tabs>
          <w:tab w:val="left" w:pos="3600"/>
        </w:tabs>
        <w:spacing w:after="0" w:line="240" w:lineRule="auto"/>
        <w:rPr>
          <w:rFonts w:ascii="Arial" w:hAnsi="Arial" w:cs="Arial"/>
          <w:sz w:val="24"/>
        </w:rPr>
      </w:pPr>
      <w:r w:rsidRPr="00810585">
        <w:rPr>
          <w:rFonts w:ascii="Arial" w:hAnsi="Arial" w:cs="Arial"/>
          <w:sz w:val="24"/>
        </w:rPr>
        <w:t xml:space="preserve">Carrie </w:t>
      </w:r>
      <w:proofErr w:type="spellStart"/>
      <w:r w:rsidRPr="00810585">
        <w:rPr>
          <w:rFonts w:ascii="Arial" w:hAnsi="Arial" w:cs="Arial"/>
          <w:sz w:val="24"/>
        </w:rPr>
        <w:t>Whitwood</w:t>
      </w:r>
      <w:proofErr w:type="spellEnd"/>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Ardent Solutions</w:t>
      </w:r>
    </w:p>
    <w:p w14:paraId="65D6D186" w14:textId="77777777" w:rsidR="005E0D6E" w:rsidRPr="00810585" w:rsidRDefault="005E0D6E" w:rsidP="007D2A86">
      <w:pPr>
        <w:tabs>
          <w:tab w:val="left" w:pos="3600"/>
        </w:tabs>
        <w:spacing w:after="0" w:line="240" w:lineRule="auto"/>
        <w:rPr>
          <w:rFonts w:ascii="Arial" w:hAnsi="Arial" w:cs="Arial"/>
          <w:sz w:val="24"/>
        </w:rPr>
      </w:pPr>
      <w:r w:rsidRPr="00810585">
        <w:rPr>
          <w:rFonts w:ascii="Arial" w:hAnsi="Arial" w:cs="Arial"/>
          <w:sz w:val="24"/>
        </w:rPr>
        <w:t>Bonnie Saunders</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Cattaraugus County DOA/NY Connects</w:t>
      </w:r>
    </w:p>
    <w:p w14:paraId="7D30F6F0" w14:textId="77777777" w:rsidR="00D52D1E" w:rsidRPr="00810585" w:rsidRDefault="005E0D6E" w:rsidP="007D2A86">
      <w:pPr>
        <w:tabs>
          <w:tab w:val="left" w:pos="3600"/>
        </w:tabs>
        <w:spacing w:after="0" w:line="240" w:lineRule="auto"/>
        <w:rPr>
          <w:rFonts w:ascii="Arial" w:hAnsi="Arial" w:cs="Arial"/>
          <w:sz w:val="24"/>
        </w:rPr>
      </w:pPr>
      <w:r w:rsidRPr="00810585">
        <w:rPr>
          <w:rFonts w:ascii="Arial" w:hAnsi="Arial" w:cs="Arial"/>
          <w:sz w:val="24"/>
        </w:rPr>
        <w:t>Jodi Fuller</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CCA</w:t>
      </w:r>
    </w:p>
    <w:p w14:paraId="5A7E5FA7" w14:textId="77777777" w:rsidR="00D52D1E" w:rsidRPr="00810585" w:rsidRDefault="005E0D6E" w:rsidP="007D2A86">
      <w:pPr>
        <w:tabs>
          <w:tab w:val="left" w:pos="3600"/>
        </w:tabs>
        <w:spacing w:after="0" w:line="240" w:lineRule="auto"/>
        <w:rPr>
          <w:rFonts w:ascii="Arial" w:hAnsi="Arial" w:cs="Arial"/>
          <w:sz w:val="24"/>
        </w:rPr>
      </w:pPr>
      <w:r w:rsidRPr="00810585">
        <w:rPr>
          <w:rFonts w:ascii="Arial" w:hAnsi="Arial" w:cs="Arial"/>
          <w:sz w:val="24"/>
        </w:rPr>
        <w:t xml:space="preserve">Thomas </w:t>
      </w:r>
      <w:proofErr w:type="spellStart"/>
      <w:r w:rsidRPr="00810585">
        <w:rPr>
          <w:rFonts w:ascii="Arial" w:hAnsi="Arial" w:cs="Arial"/>
          <w:sz w:val="24"/>
        </w:rPr>
        <w:t>Leccead</w:t>
      </w:r>
      <w:r w:rsidR="007D2A86" w:rsidRPr="00810585">
        <w:rPr>
          <w:rFonts w:ascii="Arial" w:hAnsi="Arial" w:cs="Arial"/>
          <w:sz w:val="24"/>
        </w:rPr>
        <w:t>one</w:t>
      </w:r>
      <w:proofErr w:type="spellEnd"/>
      <w:r w:rsidR="00D52D1E" w:rsidRPr="00810585">
        <w:rPr>
          <w:rFonts w:ascii="Arial" w:hAnsi="Arial" w:cs="Arial"/>
          <w:sz w:val="24"/>
        </w:rPr>
        <w:tab/>
      </w:r>
      <w:r w:rsidR="00D52D1E" w:rsidRPr="00810585">
        <w:rPr>
          <w:rFonts w:ascii="Arial" w:hAnsi="Arial" w:cs="Arial"/>
          <w:sz w:val="24"/>
        </w:rPr>
        <w:tab/>
      </w:r>
      <w:r w:rsidR="007D2A86" w:rsidRPr="00810585">
        <w:rPr>
          <w:rFonts w:ascii="Arial" w:hAnsi="Arial" w:cs="Arial"/>
          <w:sz w:val="24"/>
        </w:rPr>
        <w:t>Public</w:t>
      </w:r>
    </w:p>
    <w:p w14:paraId="3D287D48" w14:textId="77777777" w:rsidR="00D52D1E"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Jessica Weinman</w:t>
      </w:r>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Cattaraugus County DSS</w:t>
      </w:r>
    </w:p>
    <w:p w14:paraId="555B1769" w14:textId="77777777" w:rsidR="00D52D1E"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Keri </w:t>
      </w:r>
      <w:proofErr w:type="spellStart"/>
      <w:r w:rsidRPr="00810585">
        <w:rPr>
          <w:rFonts w:ascii="Arial" w:hAnsi="Arial" w:cs="Arial"/>
          <w:sz w:val="24"/>
        </w:rPr>
        <w:t>Kerper</w:t>
      </w:r>
      <w:proofErr w:type="spellEnd"/>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City of Olean</w:t>
      </w:r>
    </w:p>
    <w:p w14:paraId="229DF256" w14:textId="77777777" w:rsidR="00D52D1E"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Vito </w:t>
      </w:r>
      <w:proofErr w:type="spellStart"/>
      <w:r w:rsidRPr="00810585">
        <w:rPr>
          <w:rFonts w:ascii="Arial" w:hAnsi="Arial" w:cs="Arial"/>
          <w:sz w:val="24"/>
        </w:rPr>
        <w:t>Sportelli</w:t>
      </w:r>
      <w:proofErr w:type="spellEnd"/>
      <w:r w:rsidRPr="00810585">
        <w:rPr>
          <w:rFonts w:ascii="Arial" w:hAnsi="Arial" w:cs="Arial"/>
          <w:sz w:val="24"/>
        </w:rPr>
        <w:tab/>
      </w:r>
      <w:r w:rsidRPr="00810585">
        <w:rPr>
          <w:rFonts w:ascii="Arial" w:hAnsi="Arial" w:cs="Arial"/>
          <w:sz w:val="24"/>
        </w:rPr>
        <w:tab/>
        <w:t>City of Olean</w:t>
      </w:r>
    </w:p>
    <w:p w14:paraId="206682E5" w14:textId="77777777" w:rsidR="00D52D1E"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Melissa Ball</w:t>
      </w:r>
      <w:r w:rsidRPr="00810585">
        <w:rPr>
          <w:rFonts w:ascii="Arial" w:hAnsi="Arial" w:cs="Arial"/>
          <w:sz w:val="24"/>
        </w:rPr>
        <w:tab/>
      </w:r>
      <w:r w:rsidRPr="00810585">
        <w:rPr>
          <w:rFonts w:ascii="Arial" w:hAnsi="Arial" w:cs="Arial"/>
          <w:sz w:val="24"/>
        </w:rPr>
        <w:tab/>
        <w:t>Cattaraugus County DCS</w:t>
      </w:r>
    </w:p>
    <w:p w14:paraId="17B840C5" w14:textId="77777777" w:rsidR="00D52D1E"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Joseph </w:t>
      </w:r>
      <w:proofErr w:type="spellStart"/>
      <w:r w:rsidRPr="00810585">
        <w:rPr>
          <w:rFonts w:ascii="Arial" w:hAnsi="Arial" w:cs="Arial"/>
          <w:sz w:val="24"/>
        </w:rPr>
        <w:t>Sempolinski</w:t>
      </w:r>
      <w:proofErr w:type="spellEnd"/>
      <w:r w:rsidR="00D52D1E" w:rsidRPr="00810585">
        <w:rPr>
          <w:rFonts w:ascii="Arial" w:hAnsi="Arial" w:cs="Arial"/>
          <w:sz w:val="24"/>
        </w:rPr>
        <w:tab/>
      </w:r>
      <w:r w:rsidR="00D52D1E" w:rsidRPr="00810585">
        <w:rPr>
          <w:rFonts w:ascii="Arial" w:hAnsi="Arial" w:cs="Arial"/>
          <w:sz w:val="24"/>
        </w:rPr>
        <w:tab/>
      </w:r>
      <w:r w:rsidRPr="00810585">
        <w:rPr>
          <w:rFonts w:ascii="Arial" w:hAnsi="Arial" w:cs="Arial"/>
          <w:sz w:val="24"/>
        </w:rPr>
        <w:t>Assemblyman Giglio</w:t>
      </w:r>
    </w:p>
    <w:p w14:paraId="1299742D"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Crystal </w:t>
      </w:r>
      <w:proofErr w:type="spellStart"/>
      <w:r w:rsidRPr="00810585">
        <w:rPr>
          <w:rFonts w:ascii="Arial" w:hAnsi="Arial" w:cs="Arial"/>
          <w:sz w:val="24"/>
        </w:rPr>
        <w:t>Abers</w:t>
      </w:r>
      <w:proofErr w:type="spellEnd"/>
      <w:r w:rsidRPr="00810585">
        <w:rPr>
          <w:rFonts w:ascii="Arial" w:hAnsi="Arial" w:cs="Arial"/>
          <w:sz w:val="24"/>
        </w:rPr>
        <w:tab/>
      </w:r>
      <w:r w:rsidRPr="00810585">
        <w:rPr>
          <w:rFonts w:ascii="Arial" w:hAnsi="Arial" w:cs="Arial"/>
          <w:sz w:val="24"/>
        </w:rPr>
        <w:tab/>
        <w:t>Cattaraugus County EDPT</w:t>
      </w:r>
    </w:p>
    <w:p w14:paraId="240A9513"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Kimberly </w:t>
      </w:r>
      <w:proofErr w:type="spellStart"/>
      <w:r w:rsidRPr="00810585">
        <w:rPr>
          <w:rFonts w:ascii="Arial" w:hAnsi="Arial" w:cs="Arial"/>
          <w:sz w:val="24"/>
        </w:rPr>
        <w:t>LaMendola</w:t>
      </w:r>
      <w:proofErr w:type="spellEnd"/>
      <w:r w:rsidRPr="00810585">
        <w:rPr>
          <w:rFonts w:ascii="Arial" w:hAnsi="Arial" w:cs="Arial"/>
          <w:sz w:val="24"/>
        </w:rPr>
        <w:tab/>
      </w:r>
      <w:r w:rsidRPr="00810585">
        <w:rPr>
          <w:rFonts w:ascii="Arial" w:hAnsi="Arial" w:cs="Arial"/>
          <w:sz w:val="24"/>
        </w:rPr>
        <w:tab/>
        <w:t>Southern Tier West</w:t>
      </w:r>
    </w:p>
    <w:p w14:paraId="4505D29E"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Angie Kennedy</w:t>
      </w:r>
      <w:r w:rsidRPr="00810585">
        <w:rPr>
          <w:rFonts w:ascii="Arial" w:hAnsi="Arial" w:cs="Arial"/>
          <w:sz w:val="24"/>
        </w:rPr>
        <w:tab/>
      </w:r>
      <w:r w:rsidRPr="00810585">
        <w:rPr>
          <w:rFonts w:ascii="Arial" w:hAnsi="Arial" w:cs="Arial"/>
          <w:sz w:val="24"/>
        </w:rPr>
        <w:tab/>
        <w:t>Seneca Nation</w:t>
      </w:r>
    </w:p>
    <w:p w14:paraId="0B6DD3A4"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Tammy </w:t>
      </w:r>
      <w:proofErr w:type="spellStart"/>
      <w:r w:rsidRPr="00810585">
        <w:rPr>
          <w:rFonts w:ascii="Arial" w:hAnsi="Arial" w:cs="Arial"/>
          <w:sz w:val="24"/>
        </w:rPr>
        <w:t>Jumerson</w:t>
      </w:r>
      <w:proofErr w:type="spellEnd"/>
      <w:r w:rsidRPr="00810585">
        <w:rPr>
          <w:rFonts w:ascii="Arial" w:hAnsi="Arial" w:cs="Arial"/>
          <w:sz w:val="24"/>
        </w:rPr>
        <w:t xml:space="preserve"> </w:t>
      </w:r>
      <w:r w:rsidRPr="00810585">
        <w:rPr>
          <w:rFonts w:ascii="Arial" w:hAnsi="Arial" w:cs="Arial"/>
          <w:sz w:val="24"/>
        </w:rPr>
        <w:tab/>
      </w:r>
      <w:r w:rsidRPr="00810585">
        <w:rPr>
          <w:rFonts w:ascii="Arial" w:hAnsi="Arial" w:cs="Arial"/>
          <w:sz w:val="24"/>
        </w:rPr>
        <w:tab/>
        <w:t>Seneca Nation</w:t>
      </w:r>
    </w:p>
    <w:p w14:paraId="0F5CDEB2"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Nichole Zink</w:t>
      </w:r>
      <w:r w:rsidRPr="00810585">
        <w:rPr>
          <w:rFonts w:ascii="Arial" w:hAnsi="Arial" w:cs="Arial"/>
          <w:sz w:val="24"/>
        </w:rPr>
        <w:tab/>
      </w:r>
      <w:r w:rsidRPr="00810585">
        <w:rPr>
          <w:rFonts w:ascii="Arial" w:hAnsi="Arial" w:cs="Arial"/>
          <w:sz w:val="24"/>
        </w:rPr>
        <w:tab/>
        <w:t>Cattaraugus County DSS</w:t>
      </w:r>
    </w:p>
    <w:p w14:paraId="78D81B44" w14:textId="77777777" w:rsidR="007D2A86" w:rsidRPr="00810585" w:rsidRDefault="007E7EA9" w:rsidP="007D2A86">
      <w:pPr>
        <w:tabs>
          <w:tab w:val="left" w:pos="3600"/>
        </w:tabs>
        <w:spacing w:after="0" w:line="240" w:lineRule="auto"/>
        <w:rPr>
          <w:rFonts w:ascii="Arial" w:hAnsi="Arial" w:cs="Arial"/>
          <w:sz w:val="24"/>
        </w:rPr>
      </w:pPr>
      <w:r w:rsidRPr="00810585">
        <w:rPr>
          <w:rFonts w:ascii="Arial" w:hAnsi="Arial" w:cs="Arial"/>
          <w:sz w:val="24"/>
        </w:rPr>
        <w:t xml:space="preserve">Rob </w:t>
      </w:r>
      <w:proofErr w:type="spellStart"/>
      <w:r w:rsidRPr="00810585">
        <w:rPr>
          <w:rFonts w:ascii="Arial" w:hAnsi="Arial" w:cs="Arial"/>
          <w:sz w:val="24"/>
        </w:rPr>
        <w:t>Defazio</w:t>
      </w:r>
      <w:proofErr w:type="spellEnd"/>
      <w:r w:rsidR="007D2A86" w:rsidRPr="00810585">
        <w:rPr>
          <w:rFonts w:ascii="Arial" w:hAnsi="Arial" w:cs="Arial"/>
          <w:sz w:val="24"/>
        </w:rPr>
        <w:tab/>
      </w:r>
      <w:r w:rsidR="007D2A86" w:rsidRPr="00810585">
        <w:rPr>
          <w:rFonts w:ascii="Arial" w:hAnsi="Arial" w:cs="Arial"/>
          <w:sz w:val="24"/>
        </w:rPr>
        <w:tab/>
        <w:t>St. Bonaventure University</w:t>
      </w:r>
    </w:p>
    <w:p w14:paraId="159B0048"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Kate </w:t>
      </w:r>
      <w:proofErr w:type="spellStart"/>
      <w:r w:rsidRPr="00810585">
        <w:rPr>
          <w:rFonts w:ascii="Arial" w:hAnsi="Arial" w:cs="Arial"/>
          <w:sz w:val="24"/>
        </w:rPr>
        <w:t>O’Striker</w:t>
      </w:r>
      <w:proofErr w:type="spellEnd"/>
      <w:r w:rsidRPr="00810585">
        <w:rPr>
          <w:rFonts w:ascii="Arial" w:hAnsi="Arial" w:cs="Arial"/>
          <w:sz w:val="24"/>
        </w:rPr>
        <w:tab/>
      </w:r>
      <w:r w:rsidRPr="00810585">
        <w:rPr>
          <w:rFonts w:ascii="Arial" w:hAnsi="Arial" w:cs="Arial"/>
          <w:sz w:val="24"/>
        </w:rPr>
        <w:tab/>
        <w:t>Cattaraugus County EDPT</w:t>
      </w:r>
    </w:p>
    <w:p w14:paraId="7666984E"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Connor Maxwell</w:t>
      </w:r>
      <w:r w:rsidRPr="00810585">
        <w:rPr>
          <w:rFonts w:ascii="Arial" w:hAnsi="Arial" w:cs="Arial"/>
          <w:sz w:val="24"/>
        </w:rPr>
        <w:tab/>
      </w:r>
      <w:r w:rsidRPr="00810585">
        <w:rPr>
          <w:rFonts w:ascii="Arial" w:hAnsi="Arial" w:cs="Arial"/>
          <w:sz w:val="24"/>
        </w:rPr>
        <w:tab/>
        <w:t>Cattaraugus County EDPT</w:t>
      </w:r>
    </w:p>
    <w:p w14:paraId="58EDD37B" w14:textId="77777777" w:rsidR="007D2A86" w:rsidRPr="00810585" w:rsidRDefault="007D2A86" w:rsidP="007D2A86">
      <w:pPr>
        <w:tabs>
          <w:tab w:val="left" w:pos="3600"/>
        </w:tabs>
        <w:spacing w:after="0" w:line="240" w:lineRule="auto"/>
        <w:rPr>
          <w:rFonts w:ascii="Arial" w:hAnsi="Arial" w:cs="Arial"/>
          <w:sz w:val="24"/>
        </w:rPr>
      </w:pPr>
      <w:r w:rsidRPr="00810585">
        <w:rPr>
          <w:rFonts w:ascii="Arial" w:hAnsi="Arial" w:cs="Arial"/>
          <w:sz w:val="24"/>
        </w:rPr>
        <w:t xml:space="preserve">Dalton Fries </w:t>
      </w:r>
      <w:r w:rsidRPr="00810585">
        <w:rPr>
          <w:rFonts w:ascii="Arial" w:hAnsi="Arial" w:cs="Arial"/>
          <w:sz w:val="24"/>
        </w:rPr>
        <w:tab/>
      </w:r>
      <w:r w:rsidRPr="00810585">
        <w:rPr>
          <w:rFonts w:ascii="Arial" w:hAnsi="Arial" w:cs="Arial"/>
          <w:sz w:val="24"/>
        </w:rPr>
        <w:tab/>
        <w:t>Cattaraugus County EDPT</w:t>
      </w:r>
    </w:p>
    <w:p w14:paraId="36D70C4C" w14:textId="77777777" w:rsidR="005163A6" w:rsidRPr="00810585" w:rsidRDefault="005163A6" w:rsidP="00D52D1E">
      <w:pPr>
        <w:rPr>
          <w:rFonts w:ascii="Arial" w:hAnsi="Arial" w:cs="Arial"/>
          <w:b/>
          <w:sz w:val="24"/>
        </w:rPr>
      </w:pPr>
    </w:p>
    <w:p w14:paraId="72FF87B0" w14:textId="77777777" w:rsidR="00D52D1E" w:rsidRPr="00810585" w:rsidRDefault="00D52D1E" w:rsidP="00D52D1E">
      <w:pPr>
        <w:rPr>
          <w:rFonts w:ascii="Arial" w:hAnsi="Arial" w:cs="Arial"/>
          <w:b/>
          <w:sz w:val="24"/>
        </w:rPr>
      </w:pPr>
    </w:p>
    <w:p w14:paraId="50056119" w14:textId="77777777" w:rsidR="00D52D1E" w:rsidRPr="00810585" w:rsidRDefault="00810585" w:rsidP="00D52D1E">
      <w:pPr>
        <w:rPr>
          <w:rFonts w:ascii="Arial" w:hAnsi="Arial" w:cs="Arial"/>
          <w:b/>
          <w:sz w:val="24"/>
        </w:rPr>
      </w:pPr>
      <w:r w:rsidRPr="00810585">
        <w:rPr>
          <w:rFonts w:ascii="Arial" w:hAnsi="Arial" w:cs="Arial"/>
          <w:b/>
          <w:sz w:val="24"/>
        </w:rPr>
        <w:lastRenderedPageBreak/>
        <w:t>1</w:t>
      </w:r>
      <w:r w:rsidR="00D52D1E" w:rsidRPr="00810585">
        <w:rPr>
          <w:rFonts w:ascii="Arial" w:hAnsi="Arial" w:cs="Arial"/>
          <w:b/>
          <w:sz w:val="24"/>
        </w:rPr>
        <w:t>. Welcome and Introductions</w:t>
      </w:r>
    </w:p>
    <w:p w14:paraId="796AE727" w14:textId="77777777" w:rsidR="00D52D1E" w:rsidRPr="00810585" w:rsidRDefault="005163A6" w:rsidP="00AB50EE">
      <w:pPr>
        <w:spacing w:after="0" w:line="240" w:lineRule="auto"/>
        <w:rPr>
          <w:rFonts w:ascii="Arial" w:hAnsi="Arial" w:cs="Arial"/>
        </w:rPr>
      </w:pPr>
      <w:r w:rsidRPr="00810585">
        <w:rPr>
          <w:rFonts w:ascii="Arial" w:hAnsi="Arial" w:cs="Arial"/>
          <w:sz w:val="24"/>
        </w:rPr>
        <w:t>Connor Maxwell</w:t>
      </w:r>
      <w:r w:rsidR="00D52D1E" w:rsidRPr="00810585">
        <w:rPr>
          <w:rFonts w:ascii="Arial" w:hAnsi="Arial" w:cs="Arial"/>
          <w:sz w:val="24"/>
        </w:rPr>
        <w:t xml:space="preserve"> welcomed everyone to the first </w:t>
      </w:r>
      <w:r w:rsidR="00A577C0">
        <w:rPr>
          <w:rFonts w:ascii="Arial" w:hAnsi="Arial" w:cs="Arial"/>
          <w:sz w:val="24"/>
        </w:rPr>
        <w:t>meeting of the Coalition in 2024</w:t>
      </w:r>
      <w:r w:rsidRPr="00810585">
        <w:rPr>
          <w:rFonts w:ascii="Arial" w:hAnsi="Arial" w:cs="Arial"/>
          <w:sz w:val="24"/>
        </w:rPr>
        <w:t>. He gave a brief overview of what is going to be discussed during the meeting</w:t>
      </w:r>
      <w:r w:rsidR="00810585">
        <w:rPr>
          <w:rFonts w:ascii="Arial" w:hAnsi="Arial" w:cs="Arial"/>
          <w:sz w:val="24"/>
        </w:rPr>
        <w:t xml:space="preserve">. </w:t>
      </w:r>
    </w:p>
    <w:p w14:paraId="1532B2AA" w14:textId="77777777" w:rsidR="00D52D1E" w:rsidRPr="00810585" w:rsidRDefault="00D52D1E" w:rsidP="00AB50EE">
      <w:pPr>
        <w:spacing w:after="0" w:line="240" w:lineRule="auto"/>
        <w:rPr>
          <w:rFonts w:ascii="Arial" w:hAnsi="Arial" w:cs="Arial"/>
          <w:sz w:val="24"/>
          <w:szCs w:val="24"/>
        </w:rPr>
      </w:pPr>
      <w:r w:rsidRPr="00810585">
        <w:rPr>
          <w:rFonts w:ascii="Arial" w:hAnsi="Arial" w:cs="Arial"/>
          <w:sz w:val="24"/>
          <w:szCs w:val="24"/>
        </w:rPr>
        <w:t xml:space="preserve">The following meeting agenda was reviewed via PowerPoint: </w:t>
      </w:r>
    </w:p>
    <w:p w14:paraId="54FCE206" w14:textId="77777777" w:rsidR="00D52D1E" w:rsidRPr="00810585" w:rsidRDefault="00D52D1E" w:rsidP="00AB50EE">
      <w:pPr>
        <w:pStyle w:val="NormalWeb"/>
        <w:numPr>
          <w:ilvl w:val="0"/>
          <w:numId w:val="6"/>
        </w:numPr>
        <w:spacing w:before="0" w:beforeAutospacing="0" w:after="0" w:afterAutospacing="0"/>
        <w:ind w:left="0"/>
        <w:rPr>
          <w:rFonts w:ascii="Arial" w:eastAsiaTheme="minorEastAsia" w:hAnsi="Arial" w:cs="Arial"/>
          <w:kern w:val="24"/>
        </w:rPr>
      </w:pPr>
      <w:r w:rsidRPr="00810585">
        <w:rPr>
          <w:rFonts w:ascii="Arial" w:eastAsiaTheme="minorEastAsia" w:hAnsi="Arial" w:cs="Arial"/>
          <w:kern w:val="24"/>
        </w:rPr>
        <w:t>Introductions</w:t>
      </w:r>
    </w:p>
    <w:p w14:paraId="0477D7DA" w14:textId="77777777" w:rsidR="00D52D1E"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Background of Local Transportation Planning</w:t>
      </w:r>
    </w:p>
    <w:p w14:paraId="04A0673E" w14:textId="77777777" w:rsidR="00D52D1E"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Why We Have to Update</w:t>
      </w:r>
    </w:p>
    <w:p w14:paraId="18A56CF9" w14:textId="77777777" w:rsidR="00D52D1E"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Plan Update Process</w:t>
      </w:r>
    </w:p>
    <w:p w14:paraId="1D524FD2" w14:textId="77777777" w:rsidR="00D52D1E"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Existing Plan</w:t>
      </w:r>
    </w:p>
    <w:p w14:paraId="79CCEA13" w14:textId="77777777" w:rsidR="00D52D1E"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Strategies/Accomplishments</w:t>
      </w:r>
    </w:p>
    <w:p w14:paraId="453CE359" w14:textId="77777777" w:rsidR="00D52D1E"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Surveys</w:t>
      </w:r>
    </w:p>
    <w:p w14:paraId="4BEA9E54" w14:textId="77777777" w:rsidR="00810585" w:rsidRPr="00810585"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Steering Committee Selection</w:t>
      </w:r>
    </w:p>
    <w:p w14:paraId="02C8E3EC" w14:textId="77777777" w:rsidR="00810585" w:rsidRPr="00752B37" w:rsidRDefault="00810585" w:rsidP="00AB50EE">
      <w:pPr>
        <w:pStyle w:val="NormalWeb"/>
        <w:numPr>
          <w:ilvl w:val="0"/>
          <w:numId w:val="6"/>
        </w:numPr>
        <w:spacing w:before="0" w:beforeAutospacing="0" w:after="0" w:afterAutospacing="0"/>
        <w:ind w:left="0"/>
        <w:contextualSpacing/>
        <w:rPr>
          <w:rFonts w:ascii="Arial" w:hAnsi="Arial" w:cs="Arial"/>
        </w:rPr>
      </w:pPr>
      <w:r>
        <w:rPr>
          <w:rFonts w:ascii="Arial" w:eastAsiaTheme="minorEastAsia" w:hAnsi="Arial" w:cs="Arial"/>
          <w:kern w:val="24"/>
        </w:rPr>
        <w:t>Future Meetings</w:t>
      </w:r>
    </w:p>
    <w:p w14:paraId="6FDC7B52" w14:textId="77777777" w:rsidR="00752B37" w:rsidRDefault="00752B37" w:rsidP="00752B37">
      <w:pPr>
        <w:pStyle w:val="NormalWeb"/>
        <w:spacing w:before="0" w:beforeAutospacing="0" w:after="0" w:afterAutospacing="0"/>
        <w:contextualSpacing/>
        <w:rPr>
          <w:rFonts w:ascii="Arial" w:eastAsiaTheme="minorEastAsia" w:hAnsi="Arial" w:cs="Arial"/>
          <w:kern w:val="24"/>
        </w:rPr>
      </w:pPr>
    </w:p>
    <w:p w14:paraId="7873E788" w14:textId="77777777" w:rsidR="00752B37" w:rsidRPr="00810585" w:rsidRDefault="00752B37" w:rsidP="00752B37">
      <w:pPr>
        <w:pStyle w:val="NormalWeb"/>
        <w:spacing w:before="0" w:beforeAutospacing="0" w:after="0" w:afterAutospacing="0"/>
        <w:contextualSpacing/>
        <w:rPr>
          <w:rFonts w:ascii="Arial" w:hAnsi="Arial" w:cs="Arial"/>
        </w:rPr>
      </w:pPr>
      <w:r>
        <w:rPr>
          <w:rFonts w:ascii="Arial" w:eastAsiaTheme="minorEastAsia" w:hAnsi="Arial" w:cs="Arial"/>
          <w:kern w:val="24"/>
        </w:rPr>
        <w:t>Following the meeting agenda review, all attendees were invited to introduce themselves and their interest/connection to transportation within Cattaraugus County.</w:t>
      </w:r>
    </w:p>
    <w:p w14:paraId="11864F29" w14:textId="77777777" w:rsidR="00D52D1E" w:rsidRPr="00810585" w:rsidRDefault="00D52D1E" w:rsidP="00AB50EE">
      <w:pPr>
        <w:spacing w:after="0" w:line="240" w:lineRule="auto"/>
        <w:rPr>
          <w:rFonts w:ascii="Arial" w:hAnsi="Arial" w:cs="Arial"/>
        </w:rPr>
      </w:pPr>
    </w:p>
    <w:p w14:paraId="68978A05" w14:textId="77777777" w:rsidR="00D52D1E" w:rsidRPr="00710AC3" w:rsidRDefault="00D52D1E" w:rsidP="00AB50EE">
      <w:pPr>
        <w:spacing w:after="0" w:line="240" w:lineRule="auto"/>
        <w:rPr>
          <w:rFonts w:ascii="Arial" w:hAnsi="Arial" w:cs="Arial"/>
          <w:b/>
          <w:sz w:val="24"/>
        </w:rPr>
      </w:pPr>
    </w:p>
    <w:p w14:paraId="1896CF84" w14:textId="77777777" w:rsidR="00D52D1E" w:rsidRDefault="00710AC3" w:rsidP="00AB50EE">
      <w:pPr>
        <w:spacing w:after="0" w:line="240" w:lineRule="auto"/>
        <w:rPr>
          <w:rFonts w:ascii="Arial" w:hAnsi="Arial" w:cs="Arial"/>
          <w:b/>
          <w:sz w:val="24"/>
        </w:rPr>
      </w:pPr>
      <w:r w:rsidRPr="00710AC3">
        <w:rPr>
          <w:rFonts w:ascii="Arial" w:hAnsi="Arial" w:cs="Arial"/>
          <w:b/>
          <w:sz w:val="24"/>
        </w:rPr>
        <w:t xml:space="preserve">2. Local Transportation Planning Background </w:t>
      </w:r>
    </w:p>
    <w:p w14:paraId="6CA3AB6E" w14:textId="77777777" w:rsidR="00710AC3" w:rsidRDefault="00710AC3" w:rsidP="00AB50EE">
      <w:pPr>
        <w:spacing w:after="0" w:line="240" w:lineRule="auto"/>
        <w:rPr>
          <w:rFonts w:ascii="Arial" w:hAnsi="Arial" w:cs="Arial"/>
          <w:b/>
          <w:sz w:val="24"/>
        </w:rPr>
      </w:pPr>
    </w:p>
    <w:p w14:paraId="5DF488CE" w14:textId="77777777" w:rsidR="00710AC3" w:rsidRDefault="00860040" w:rsidP="00AB50EE">
      <w:pPr>
        <w:spacing w:after="0" w:line="240" w:lineRule="auto"/>
        <w:rPr>
          <w:rFonts w:ascii="Arial" w:hAnsi="Arial" w:cs="Arial"/>
          <w:sz w:val="24"/>
        </w:rPr>
      </w:pPr>
      <w:r>
        <w:rPr>
          <w:rFonts w:ascii="Arial" w:hAnsi="Arial" w:cs="Arial"/>
          <w:sz w:val="24"/>
        </w:rPr>
        <w:t>The meeting</w:t>
      </w:r>
      <w:r w:rsidR="00710AC3">
        <w:rPr>
          <w:rFonts w:ascii="Arial" w:hAnsi="Arial" w:cs="Arial"/>
          <w:sz w:val="24"/>
        </w:rPr>
        <w:t xml:space="preserve"> opened up with a brief background on local transportation planning. </w:t>
      </w:r>
    </w:p>
    <w:p w14:paraId="09312BC5" w14:textId="77777777" w:rsidR="00860040" w:rsidRDefault="00860040" w:rsidP="00AB50EE">
      <w:pPr>
        <w:spacing w:after="0" w:line="240" w:lineRule="auto"/>
        <w:rPr>
          <w:rFonts w:ascii="Arial" w:hAnsi="Arial" w:cs="Arial"/>
          <w:sz w:val="24"/>
        </w:rPr>
      </w:pPr>
    </w:p>
    <w:p w14:paraId="3E68CB61" w14:textId="77777777" w:rsidR="00A70CB2" w:rsidRDefault="00860040" w:rsidP="00AB50EE">
      <w:pPr>
        <w:spacing w:after="0" w:line="240" w:lineRule="auto"/>
        <w:rPr>
          <w:rFonts w:ascii="Arial" w:hAnsi="Arial" w:cs="Arial"/>
          <w:sz w:val="24"/>
        </w:rPr>
      </w:pPr>
      <w:r>
        <w:rPr>
          <w:rFonts w:ascii="Arial" w:hAnsi="Arial" w:cs="Arial"/>
          <w:sz w:val="24"/>
        </w:rPr>
        <w:t>T</w:t>
      </w:r>
      <w:r w:rsidR="00A70CB2">
        <w:rPr>
          <w:rFonts w:ascii="Arial" w:hAnsi="Arial" w:cs="Arial"/>
          <w:sz w:val="24"/>
        </w:rPr>
        <w:t>he role of Executive Order 13330</w:t>
      </w:r>
      <w:r>
        <w:rPr>
          <w:rFonts w:ascii="Arial" w:hAnsi="Arial" w:cs="Arial"/>
          <w:sz w:val="24"/>
        </w:rPr>
        <w:t xml:space="preserve"> was to </w:t>
      </w:r>
      <w:r w:rsidR="00A70CB2">
        <w:rPr>
          <w:rFonts w:ascii="Arial" w:hAnsi="Arial" w:cs="Arial"/>
          <w:sz w:val="24"/>
        </w:rPr>
        <w:t>“Enhance access to transportation to improve mobility, employment opportunities, and access to community services for persons who are transportation disadvantaged.”</w:t>
      </w:r>
    </w:p>
    <w:p w14:paraId="554F2586" w14:textId="77777777" w:rsidR="00A70CB2" w:rsidRDefault="00A70CB2" w:rsidP="00AB50EE">
      <w:pPr>
        <w:spacing w:after="0" w:line="240" w:lineRule="auto"/>
        <w:rPr>
          <w:rFonts w:ascii="Arial" w:hAnsi="Arial" w:cs="Arial"/>
          <w:sz w:val="24"/>
        </w:rPr>
      </w:pPr>
    </w:p>
    <w:p w14:paraId="585F64FD" w14:textId="77777777" w:rsidR="00A70CB2" w:rsidRDefault="00A70CB2" w:rsidP="00AB50EE">
      <w:pPr>
        <w:spacing w:after="0" w:line="240" w:lineRule="auto"/>
        <w:rPr>
          <w:rFonts w:ascii="Arial" w:hAnsi="Arial" w:cs="Arial"/>
          <w:sz w:val="24"/>
        </w:rPr>
      </w:pPr>
      <w:r>
        <w:rPr>
          <w:rFonts w:ascii="Arial" w:hAnsi="Arial" w:cs="Arial"/>
          <w:sz w:val="24"/>
        </w:rPr>
        <w:t>Previous legislative acts affecting transportation funding were then discussed, including SAFETEA-LU, MAP-21 and the FAST Act.</w:t>
      </w:r>
    </w:p>
    <w:p w14:paraId="5EB2198C" w14:textId="77777777" w:rsidR="00A70CB2" w:rsidRDefault="00A70CB2" w:rsidP="00AB50EE">
      <w:pPr>
        <w:spacing w:after="0" w:line="240" w:lineRule="auto"/>
        <w:rPr>
          <w:rFonts w:ascii="Arial" w:hAnsi="Arial" w:cs="Arial"/>
          <w:sz w:val="24"/>
        </w:rPr>
      </w:pPr>
    </w:p>
    <w:p w14:paraId="718AEF51" w14:textId="77777777" w:rsidR="00A70CB2" w:rsidRDefault="00BA59E6" w:rsidP="00AB50EE">
      <w:pPr>
        <w:spacing w:after="0" w:line="240" w:lineRule="auto"/>
        <w:rPr>
          <w:rFonts w:ascii="Arial" w:hAnsi="Arial" w:cs="Arial"/>
          <w:sz w:val="24"/>
        </w:rPr>
      </w:pPr>
      <w:r>
        <w:rPr>
          <w:rFonts w:ascii="Arial" w:hAnsi="Arial" w:cs="Arial"/>
          <w:sz w:val="24"/>
        </w:rPr>
        <w:t>The Bipartisan Infrastructure Law was then discussed, which was signed into law on November 15, 2021.</w:t>
      </w:r>
      <w:r w:rsidR="008E483B">
        <w:rPr>
          <w:rFonts w:ascii="Arial" w:hAnsi="Arial" w:cs="Arial"/>
          <w:sz w:val="24"/>
        </w:rPr>
        <w:t xml:space="preserve"> With $108, this legislative act is the largest federal investment in public transportation in American history. The Bipartisan Infrastructure Law seeks to advance public transportation in America’s communities through safety, modernization, climate and equity.</w:t>
      </w:r>
    </w:p>
    <w:p w14:paraId="7A0BDFFF" w14:textId="77777777" w:rsidR="003A3EA3" w:rsidRDefault="003A3EA3" w:rsidP="00AB50EE">
      <w:pPr>
        <w:spacing w:after="0" w:line="240" w:lineRule="auto"/>
        <w:rPr>
          <w:rFonts w:ascii="Arial" w:hAnsi="Arial" w:cs="Arial"/>
          <w:sz w:val="24"/>
        </w:rPr>
      </w:pPr>
    </w:p>
    <w:p w14:paraId="349D374B" w14:textId="77777777" w:rsidR="009B7007" w:rsidRDefault="003A3EA3" w:rsidP="00AB50EE">
      <w:pPr>
        <w:spacing w:after="0" w:line="240" w:lineRule="auto"/>
        <w:rPr>
          <w:rFonts w:ascii="Arial" w:hAnsi="Arial" w:cs="Arial"/>
          <w:b/>
          <w:sz w:val="24"/>
        </w:rPr>
      </w:pPr>
      <w:r w:rsidRPr="003A3EA3">
        <w:rPr>
          <w:rFonts w:ascii="Arial" w:hAnsi="Arial" w:cs="Arial"/>
          <w:b/>
          <w:sz w:val="24"/>
        </w:rPr>
        <w:t>3. General Overview</w:t>
      </w:r>
      <w:r>
        <w:rPr>
          <w:rFonts w:ascii="Arial" w:hAnsi="Arial" w:cs="Arial"/>
          <w:b/>
          <w:sz w:val="24"/>
        </w:rPr>
        <w:t xml:space="preserve"> </w:t>
      </w:r>
    </w:p>
    <w:p w14:paraId="0E5F0341" w14:textId="77777777" w:rsidR="009B7007" w:rsidRDefault="009B7007" w:rsidP="00AB50EE">
      <w:pPr>
        <w:spacing w:after="0" w:line="240" w:lineRule="auto"/>
        <w:rPr>
          <w:rFonts w:ascii="Arial" w:hAnsi="Arial" w:cs="Arial"/>
          <w:b/>
          <w:sz w:val="24"/>
        </w:rPr>
      </w:pPr>
    </w:p>
    <w:p w14:paraId="6E0C8145" w14:textId="77777777" w:rsidR="003A3EA3" w:rsidRDefault="003A3EA3" w:rsidP="00AB50EE">
      <w:pPr>
        <w:spacing w:after="0" w:line="240" w:lineRule="auto"/>
        <w:rPr>
          <w:rFonts w:ascii="Arial" w:hAnsi="Arial" w:cs="Arial"/>
          <w:b/>
          <w:sz w:val="24"/>
        </w:rPr>
      </w:pPr>
      <w:r>
        <w:rPr>
          <w:rFonts w:ascii="Arial" w:hAnsi="Arial" w:cs="Arial"/>
          <w:b/>
          <w:sz w:val="24"/>
        </w:rPr>
        <w:t>Why Does the 2019 Transportation Plan Need Updating?</w:t>
      </w:r>
    </w:p>
    <w:p w14:paraId="70C817CB" w14:textId="77777777" w:rsidR="003A3EA3" w:rsidRDefault="00C57D7D" w:rsidP="00AB50EE">
      <w:pPr>
        <w:spacing w:after="0" w:line="240" w:lineRule="auto"/>
        <w:rPr>
          <w:rFonts w:ascii="Arial" w:hAnsi="Arial" w:cs="Arial"/>
          <w:sz w:val="24"/>
        </w:rPr>
      </w:pPr>
      <w:r>
        <w:rPr>
          <w:rFonts w:ascii="Arial" w:hAnsi="Arial" w:cs="Arial"/>
          <w:sz w:val="24"/>
        </w:rPr>
        <w:t xml:space="preserve">To maintain funding for most Federal Transit Administration (FTA) programs, it is required that there be a local updated coordinated transportation plan. </w:t>
      </w:r>
      <w:r w:rsidR="009B7007">
        <w:rPr>
          <w:rFonts w:ascii="Arial" w:hAnsi="Arial" w:cs="Arial"/>
          <w:sz w:val="24"/>
        </w:rPr>
        <w:t>As a “quality air attainment” area, Cattaraugus County is required to update its Coordinated Transportation Plan every five years. The existing plan will be reviewed and updated.</w:t>
      </w:r>
    </w:p>
    <w:p w14:paraId="4745BDF5" w14:textId="77777777" w:rsidR="009B7007" w:rsidRDefault="009B7007" w:rsidP="00AB50EE">
      <w:pPr>
        <w:spacing w:after="0" w:line="240" w:lineRule="auto"/>
        <w:rPr>
          <w:rFonts w:ascii="Arial" w:hAnsi="Arial" w:cs="Arial"/>
          <w:sz w:val="24"/>
        </w:rPr>
      </w:pPr>
    </w:p>
    <w:p w14:paraId="5995398B" w14:textId="77777777" w:rsidR="009B7007" w:rsidRDefault="009B7007" w:rsidP="00AB50EE">
      <w:pPr>
        <w:spacing w:after="0" w:line="240" w:lineRule="auto"/>
        <w:rPr>
          <w:rFonts w:ascii="Arial" w:hAnsi="Arial" w:cs="Arial"/>
          <w:b/>
          <w:sz w:val="24"/>
        </w:rPr>
      </w:pPr>
      <w:r>
        <w:rPr>
          <w:rFonts w:ascii="Arial" w:hAnsi="Arial" w:cs="Arial"/>
          <w:b/>
          <w:sz w:val="24"/>
        </w:rPr>
        <w:t>Who is Involved in the Update Process?</w:t>
      </w:r>
    </w:p>
    <w:p w14:paraId="4CCD65A8" w14:textId="77777777" w:rsidR="00CE357B" w:rsidRPr="00CE357B" w:rsidRDefault="00CE357B" w:rsidP="00AB50EE">
      <w:pPr>
        <w:spacing w:after="0" w:line="240" w:lineRule="auto"/>
        <w:rPr>
          <w:rFonts w:ascii="Arial" w:hAnsi="Arial" w:cs="Arial"/>
          <w:sz w:val="24"/>
        </w:rPr>
      </w:pPr>
      <w:r>
        <w:rPr>
          <w:rFonts w:ascii="Arial" w:hAnsi="Arial" w:cs="Arial"/>
          <w:sz w:val="24"/>
        </w:rPr>
        <w:lastRenderedPageBreak/>
        <w:t>Plan update participation will come from the Community Transportation Coalition (CTC), as well as the CTC Steering Committee and the Administrative Team.</w:t>
      </w:r>
    </w:p>
    <w:p w14:paraId="7EC1C7E7" w14:textId="08ED9B6D" w:rsidR="009B7007" w:rsidRDefault="00D432EF" w:rsidP="00AB50EE">
      <w:pPr>
        <w:spacing w:after="0" w:line="240" w:lineRule="auto"/>
        <w:rPr>
          <w:rFonts w:ascii="Arial" w:hAnsi="Arial" w:cs="Arial"/>
          <w:sz w:val="24"/>
        </w:rPr>
      </w:pPr>
      <w:r>
        <w:rPr>
          <w:rFonts w:ascii="Arial" w:hAnsi="Arial" w:cs="Arial"/>
          <w:sz w:val="24"/>
        </w:rPr>
        <w:t>A current list of 73 individuals make</w:t>
      </w:r>
      <w:r w:rsidR="00EB50B3">
        <w:rPr>
          <w:rFonts w:ascii="Arial" w:hAnsi="Arial" w:cs="Arial"/>
          <w:sz w:val="24"/>
        </w:rPr>
        <w:t>s</w:t>
      </w:r>
      <w:r>
        <w:rPr>
          <w:rFonts w:ascii="Arial" w:hAnsi="Arial" w:cs="Arial"/>
          <w:sz w:val="24"/>
        </w:rPr>
        <w:t xml:space="preserve"> up the Community Transportation Co</w:t>
      </w:r>
      <w:r w:rsidR="00CE357B">
        <w:rPr>
          <w:rFonts w:ascii="Arial" w:hAnsi="Arial" w:cs="Arial"/>
          <w:sz w:val="24"/>
        </w:rPr>
        <w:t>alition (CTC) and were used for the invitation to today’s meeting. The list is still currently being updated to reflect current transportation providers and interests.</w:t>
      </w:r>
    </w:p>
    <w:p w14:paraId="6B1EDC01" w14:textId="77777777" w:rsidR="003D29A2" w:rsidRDefault="003D29A2" w:rsidP="00AB50EE">
      <w:pPr>
        <w:spacing w:after="0" w:line="240" w:lineRule="auto"/>
        <w:rPr>
          <w:rFonts w:ascii="Arial" w:hAnsi="Arial" w:cs="Arial"/>
          <w:sz w:val="24"/>
        </w:rPr>
      </w:pPr>
    </w:p>
    <w:p w14:paraId="19EB1291" w14:textId="77777777" w:rsidR="003D29A2" w:rsidRDefault="003D29A2" w:rsidP="00AB50EE">
      <w:pPr>
        <w:spacing w:after="0" w:line="240" w:lineRule="auto"/>
        <w:rPr>
          <w:rFonts w:ascii="Arial" w:hAnsi="Arial" w:cs="Arial"/>
          <w:sz w:val="24"/>
        </w:rPr>
      </w:pPr>
      <w:r>
        <w:rPr>
          <w:rFonts w:ascii="Arial" w:hAnsi="Arial" w:cs="Arial"/>
          <w:sz w:val="24"/>
        </w:rPr>
        <w:t xml:space="preserve">The Steering Committee will be composed of members from the CTC, and will serve as the core working group for the update. </w:t>
      </w:r>
    </w:p>
    <w:p w14:paraId="6A34166C" w14:textId="77777777" w:rsidR="003D29A2" w:rsidRDefault="003D29A2" w:rsidP="00AB50EE">
      <w:pPr>
        <w:spacing w:after="0" w:line="240" w:lineRule="auto"/>
        <w:rPr>
          <w:rFonts w:ascii="Arial" w:hAnsi="Arial" w:cs="Arial"/>
          <w:sz w:val="24"/>
        </w:rPr>
      </w:pPr>
    </w:p>
    <w:p w14:paraId="6B4D0D97" w14:textId="1078B1D7" w:rsidR="003D29A2" w:rsidRDefault="003D29A2" w:rsidP="00AB50EE">
      <w:pPr>
        <w:spacing w:after="0" w:line="240" w:lineRule="auto"/>
        <w:rPr>
          <w:rFonts w:ascii="Arial" w:hAnsi="Arial" w:cs="Arial"/>
          <w:sz w:val="24"/>
        </w:rPr>
      </w:pPr>
      <w:r>
        <w:rPr>
          <w:rFonts w:ascii="Arial" w:hAnsi="Arial" w:cs="Arial"/>
          <w:sz w:val="24"/>
        </w:rPr>
        <w:t xml:space="preserve">The Administrative Team is </w:t>
      </w:r>
      <w:r w:rsidR="00AF197C">
        <w:rPr>
          <w:rFonts w:ascii="Arial" w:hAnsi="Arial" w:cs="Arial"/>
          <w:sz w:val="24"/>
        </w:rPr>
        <w:t xml:space="preserve">currently </w:t>
      </w:r>
      <w:r>
        <w:rPr>
          <w:rFonts w:ascii="Arial" w:hAnsi="Arial" w:cs="Arial"/>
          <w:sz w:val="24"/>
        </w:rPr>
        <w:t xml:space="preserve">composed of two members from the Steering Committee. </w:t>
      </w:r>
      <w:r w:rsidR="00D94728">
        <w:rPr>
          <w:rFonts w:ascii="Arial" w:hAnsi="Arial" w:cs="Arial"/>
          <w:sz w:val="24"/>
        </w:rPr>
        <w:t>They will be coordinating the update process and facilitating all the meetings.</w:t>
      </w:r>
    </w:p>
    <w:p w14:paraId="060F4A54" w14:textId="77777777" w:rsidR="00D94728" w:rsidRDefault="00D94728" w:rsidP="00AB50EE">
      <w:pPr>
        <w:spacing w:after="0" w:line="240" w:lineRule="auto"/>
        <w:rPr>
          <w:rFonts w:ascii="Arial" w:hAnsi="Arial" w:cs="Arial"/>
          <w:sz w:val="24"/>
        </w:rPr>
      </w:pPr>
    </w:p>
    <w:p w14:paraId="13A31E5C" w14:textId="77777777" w:rsidR="00D94728" w:rsidRDefault="00D94728" w:rsidP="00AB50EE">
      <w:pPr>
        <w:spacing w:after="0" w:line="240" w:lineRule="auto"/>
        <w:rPr>
          <w:rFonts w:ascii="Arial" w:hAnsi="Arial" w:cs="Arial"/>
          <w:b/>
          <w:sz w:val="24"/>
        </w:rPr>
      </w:pPr>
      <w:r w:rsidRPr="00D94728">
        <w:rPr>
          <w:rFonts w:ascii="Arial" w:hAnsi="Arial" w:cs="Arial"/>
          <w:b/>
          <w:sz w:val="24"/>
        </w:rPr>
        <w:t xml:space="preserve">4. Plan Update Process </w:t>
      </w:r>
    </w:p>
    <w:p w14:paraId="73D0587B" w14:textId="77777777" w:rsidR="0038696D" w:rsidRDefault="0038696D" w:rsidP="00AB50EE">
      <w:pPr>
        <w:spacing w:after="0" w:line="240" w:lineRule="auto"/>
        <w:rPr>
          <w:rFonts w:ascii="Arial" w:hAnsi="Arial" w:cs="Arial"/>
          <w:sz w:val="24"/>
        </w:rPr>
      </w:pPr>
    </w:p>
    <w:p w14:paraId="1ADF5535" w14:textId="77777777" w:rsidR="0038696D" w:rsidRDefault="0038696D" w:rsidP="0038696D">
      <w:pPr>
        <w:pStyle w:val="ListParagraph"/>
        <w:numPr>
          <w:ilvl w:val="0"/>
          <w:numId w:val="8"/>
        </w:numPr>
        <w:spacing w:line="240" w:lineRule="auto"/>
        <w:rPr>
          <w:rFonts w:cs="Arial"/>
        </w:rPr>
      </w:pPr>
      <w:r>
        <w:rPr>
          <w:rFonts w:cs="Arial"/>
        </w:rPr>
        <w:t>Establish a Steering Committee</w:t>
      </w:r>
    </w:p>
    <w:p w14:paraId="04D482BD" w14:textId="77777777" w:rsidR="0038696D" w:rsidRDefault="0038696D" w:rsidP="0038696D">
      <w:pPr>
        <w:pStyle w:val="ListParagraph"/>
        <w:numPr>
          <w:ilvl w:val="0"/>
          <w:numId w:val="8"/>
        </w:numPr>
        <w:spacing w:line="240" w:lineRule="auto"/>
        <w:rPr>
          <w:rFonts w:cs="Arial"/>
        </w:rPr>
      </w:pPr>
      <w:r>
        <w:rPr>
          <w:rFonts w:cs="Arial"/>
        </w:rPr>
        <w:t>Create Communication System</w:t>
      </w:r>
    </w:p>
    <w:p w14:paraId="67A82DC7" w14:textId="77777777" w:rsidR="0038696D" w:rsidRDefault="0038696D" w:rsidP="0038696D">
      <w:pPr>
        <w:pStyle w:val="ListParagraph"/>
        <w:numPr>
          <w:ilvl w:val="0"/>
          <w:numId w:val="8"/>
        </w:numPr>
        <w:spacing w:line="240" w:lineRule="auto"/>
        <w:rPr>
          <w:rFonts w:cs="Arial"/>
        </w:rPr>
      </w:pPr>
      <w:r>
        <w:rPr>
          <w:rFonts w:cs="Arial"/>
        </w:rPr>
        <w:t>Collect &amp; Compile Data and Information</w:t>
      </w:r>
    </w:p>
    <w:p w14:paraId="39F11012" w14:textId="77777777" w:rsidR="0038696D" w:rsidRDefault="0038696D" w:rsidP="0038696D">
      <w:pPr>
        <w:pStyle w:val="ListParagraph"/>
        <w:numPr>
          <w:ilvl w:val="0"/>
          <w:numId w:val="8"/>
        </w:numPr>
        <w:spacing w:line="240" w:lineRule="auto"/>
        <w:rPr>
          <w:rFonts w:cs="Arial"/>
        </w:rPr>
      </w:pPr>
      <w:r>
        <w:rPr>
          <w:rFonts w:cs="Arial"/>
        </w:rPr>
        <w:t xml:space="preserve">Update Plan and Disseminate </w:t>
      </w:r>
      <w:r w:rsidR="006F238D">
        <w:rPr>
          <w:rFonts w:cs="Arial"/>
        </w:rPr>
        <w:t>Draft Plan</w:t>
      </w:r>
    </w:p>
    <w:p w14:paraId="70026824" w14:textId="77777777" w:rsidR="00875A2D" w:rsidRDefault="006F238D" w:rsidP="00875A2D">
      <w:pPr>
        <w:pStyle w:val="ListParagraph"/>
        <w:numPr>
          <w:ilvl w:val="0"/>
          <w:numId w:val="8"/>
        </w:numPr>
        <w:spacing w:line="240" w:lineRule="auto"/>
        <w:rPr>
          <w:rFonts w:cs="Arial"/>
        </w:rPr>
      </w:pPr>
      <w:r>
        <w:rPr>
          <w:rFonts w:cs="Arial"/>
        </w:rPr>
        <w:t>Presentation of Final Plan to Coalition</w:t>
      </w:r>
    </w:p>
    <w:p w14:paraId="2762129C" w14:textId="77777777" w:rsidR="00875A2D" w:rsidRPr="00875A2D" w:rsidRDefault="00875A2D" w:rsidP="00875A2D">
      <w:pPr>
        <w:spacing w:line="240" w:lineRule="auto"/>
        <w:rPr>
          <w:rFonts w:cs="Arial"/>
        </w:rPr>
      </w:pPr>
    </w:p>
    <w:p w14:paraId="7870A2F1" w14:textId="77777777" w:rsidR="006F238D" w:rsidRDefault="006F238D" w:rsidP="006F238D">
      <w:pPr>
        <w:spacing w:line="240" w:lineRule="auto"/>
        <w:rPr>
          <w:rFonts w:ascii="Arial" w:hAnsi="Arial" w:cs="Arial"/>
          <w:b/>
          <w:sz w:val="24"/>
        </w:rPr>
      </w:pPr>
      <w:r>
        <w:rPr>
          <w:rFonts w:ascii="Arial" w:hAnsi="Arial" w:cs="Arial"/>
          <w:b/>
          <w:sz w:val="24"/>
        </w:rPr>
        <w:t xml:space="preserve">5. Existing Plan </w:t>
      </w:r>
    </w:p>
    <w:p w14:paraId="1427E134" w14:textId="77777777" w:rsidR="006F238D" w:rsidRDefault="00B106B9" w:rsidP="006F238D">
      <w:pPr>
        <w:spacing w:line="240" w:lineRule="auto"/>
        <w:rPr>
          <w:rFonts w:ascii="Arial" w:hAnsi="Arial" w:cs="Arial"/>
          <w:b/>
          <w:sz w:val="24"/>
        </w:rPr>
      </w:pPr>
      <w:r>
        <w:rPr>
          <w:rFonts w:ascii="Arial" w:hAnsi="Arial" w:cs="Arial"/>
          <w:b/>
          <w:sz w:val="24"/>
        </w:rPr>
        <w:t>Components of the Plan</w:t>
      </w:r>
    </w:p>
    <w:p w14:paraId="58F73FDC" w14:textId="77777777" w:rsidR="00B106B9" w:rsidRDefault="00B106B9" w:rsidP="006F238D">
      <w:pPr>
        <w:spacing w:line="240" w:lineRule="auto"/>
        <w:rPr>
          <w:rFonts w:ascii="Arial" w:hAnsi="Arial" w:cs="Arial"/>
          <w:sz w:val="24"/>
        </w:rPr>
      </w:pPr>
      <w:r>
        <w:rPr>
          <w:rFonts w:ascii="Arial" w:hAnsi="Arial" w:cs="Arial"/>
          <w:sz w:val="24"/>
        </w:rPr>
        <w:t>The current existing plan consists of nine sections:</w:t>
      </w:r>
    </w:p>
    <w:p w14:paraId="2059CF10" w14:textId="77777777" w:rsidR="00B106B9" w:rsidRDefault="005A2F4A" w:rsidP="00B106B9">
      <w:pPr>
        <w:pStyle w:val="ListParagraph"/>
        <w:numPr>
          <w:ilvl w:val="0"/>
          <w:numId w:val="9"/>
        </w:numPr>
        <w:spacing w:line="240" w:lineRule="auto"/>
        <w:rPr>
          <w:rFonts w:cs="Arial"/>
        </w:rPr>
      </w:pPr>
      <w:r>
        <w:rPr>
          <w:rFonts w:cs="Arial"/>
        </w:rPr>
        <w:t xml:space="preserve"> </w:t>
      </w:r>
      <w:r w:rsidR="00B106B9">
        <w:rPr>
          <w:rFonts w:cs="Arial"/>
        </w:rPr>
        <w:t>Introduction</w:t>
      </w:r>
    </w:p>
    <w:p w14:paraId="3069611F" w14:textId="77777777" w:rsidR="00B106B9" w:rsidRDefault="00B106B9" w:rsidP="00B106B9">
      <w:pPr>
        <w:pStyle w:val="ListParagraph"/>
        <w:numPr>
          <w:ilvl w:val="0"/>
          <w:numId w:val="9"/>
        </w:numPr>
        <w:spacing w:line="240" w:lineRule="auto"/>
        <w:rPr>
          <w:rFonts w:cs="Arial"/>
        </w:rPr>
      </w:pPr>
      <w:r>
        <w:rPr>
          <w:rFonts w:cs="Arial"/>
        </w:rPr>
        <w:t xml:space="preserve"> Federal Program Funding Used for Transportation Services</w:t>
      </w:r>
    </w:p>
    <w:p w14:paraId="55BFA09A" w14:textId="77777777" w:rsidR="00B106B9" w:rsidRDefault="00B106B9" w:rsidP="00B106B9">
      <w:pPr>
        <w:pStyle w:val="ListParagraph"/>
        <w:numPr>
          <w:ilvl w:val="0"/>
          <w:numId w:val="9"/>
        </w:numPr>
        <w:spacing w:line="240" w:lineRule="auto"/>
        <w:rPr>
          <w:rFonts w:cs="Arial"/>
        </w:rPr>
      </w:pPr>
      <w:r>
        <w:rPr>
          <w:rFonts w:cs="Arial"/>
        </w:rPr>
        <w:t xml:space="preserve"> Plan Development Overview</w:t>
      </w:r>
    </w:p>
    <w:p w14:paraId="33811295" w14:textId="77777777" w:rsidR="00B106B9" w:rsidRDefault="00B106B9" w:rsidP="00B106B9">
      <w:pPr>
        <w:pStyle w:val="ListParagraph"/>
        <w:numPr>
          <w:ilvl w:val="0"/>
          <w:numId w:val="9"/>
        </w:numPr>
        <w:spacing w:line="240" w:lineRule="auto"/>
        <w:rPr>
          <w:rFonts w:cs="Arial"/>
        </w:rPr>
      </w:pPr>
      <w:r>
        <w:rPr>
          <w:rFonts w:cs="Arial"/>
        </w:rPr>
        <w:t xml:space="preserve"> Demographic Analysis</w:t>
      </w:r>
    </w:p>
    <w:p w14:paraId="79B2A169" w14:textId="77777777" w:rsidR="00B106B9" w:rsidRDefault="00B106B9" w:rsidP="00B106B9">
      <w:pPr>
        <w:pStyle w:val="ListParagraph"/>
        <w:numPr>
          <w:ilvl w:val="0"/>
          <w:numId w:val="9"/>
        </w:numPr>
        <w:spacing w:line="240" w:lineRule="auto"/>
        <w:rPr>
          <w:rFonts w:cs="Arial"/>
        </w:rPr>
      </w:pPr>
      <w:r>
        <w:rPr>
          <w:rFonts w:cs="Arial"/>
        </w:rPr>
        <w:t xml:space="preserve"> Inventory of Services and Resources</w:t>
      </w:r>
    </w:p>
    <w:p w14:paraId="54E73DB1" w14:textId="77777777" w:rsidR="00B106B9" w:rsidRDefault="00B106B9" w:rsidP="00B106B9">
      <w:pPr>
        <w:pStyle w:val="ListParagraph"/>
        <w:numPr>
          <w:ilvl w:val="0"/>
          <w:numId w:val="9"/>
        </w:numPr>
        <w:spacing w:line="240" w:lineRule="auto"/>
        <w:rPr>
          <w:rFonts w:cs="Arial"/>
        </w:rPr>
      </w:pPr>
      <w:r>
        <w:rPr>
          <w:rFonts w:cs="Arial"/>
        </w:rPr>
        <w:t xml:space="preserve"> Accomplishments</w:t>
      </w:r>
    </w:p>
    <w:p w14:paraId="46369594" w14:textId="77777777" w:rsidR="00B106B9" w:rsidRDefault="00B106B9" w:rsidP="00B106B9">
      <w:pPr>
        <w:pStyle w:val="ListParagraph"/>
        <w:numPr>
          <w:ilvl w:val="0"/>
          <w:numId w:val="9"/>
        </w:numPr>
        <w:spacing w:line="240" w:lineRule="auto"/>
        <w:rPr>
          <w:rFonts w:cs="Arial"/>
        </w:rPr>
      </w:pPr>
      <w:r>
        <w:rPr>
          <w:rFonts w:cs="Arial"/>
        </w:rPr>
        <w:t xml:space="preserve"> Needs-Gap Analysis</w:t>
      </w:r>
    </w:p>
    <w:p w14:paraId="37152648" w14:textId="77777777" w:rsidR="00B106B9" w:rsidRDefault="00B106B9" w:rsidP="00B106B9">
      <w:pPr>
        <w:pStyle w:val="ListParagraph"/>
        <w:numPr>
          <w:ilvl w:val="0"/>
          <w:numId w:val="9"/>
        </w:numPr>
        <w:spacing w:line="240" w:lineRule="auto"/>
        <w:rPr>
          <w:rFonts w:cs="Arial"/>
        </w:rPr>
      </w:pPr>
      <w:r>
        <w:rPr>
          <w:rFonts w:cs="Arial"/>
        </w:rPr>
        <w:t xml:space="preserve"> Coordinated Solutions and Strategies to Meet Unmet Needs</w:t>
      </w:r>
    </w:p>
    <w:p w14:paraId="416A77FD" w14:textId="77777777" w:rsidR="00B106B9" w:rsidRDefault="00B106B9" w:rsidP="00B106B9">
      <w:pPr>
        <w:pStyle w:val="ListParagraph"/>
        <w:numPr>
          <w:ilvl w:val="0"/>
          <w:numId w:val="9"/>
        </w:numPr>
        <w:spacing w:line="240" w:lineRule="auto"/>
        <w:rPr>
          <w:rFonts w:cs="Arial"/>
        </w:rPr>
      </w:pPr>
      <w:r>
        <w:rPr>
          <w:rFonts w:cs="Arial"/>
        </w:rPr>
        <w:t xml:space="preserve"> Expected Benefits</w:t>
      </w:r>
    </w:p>
    <w:p w14:paraId="2C8A0AF7" w14:textId="77777777" w:rsidR="00B106B9" w:rsidRPr="00124471" w:rsidRDefault="00B106B9" w:rsidP="00B106B9">
      <w:pPr>
        <w:spacing w:line="240" w:lineRule="auto"/>
        <w:rPr>
          <w:rFonts w:ascii="Arial" w:hAnsi="Arial" w:cs="Arial"/>
          <w:sz w:val="24"/>
        </w:rPr>
      </w:pPr>
    </w:p>
    <w:p w14:paraId="46D36857" w14:textId="77777777" w:rsidR="00E12FD7" w:rsidRPr="00E12FD7" w:rsidRDefault="00124471" w:rsidP="00B106B9">
      <w:pPr>
        <w:spacing w:line="240" w:lineRule="auto"/>
        <w:rPr>
          <w:rFonts w:ascii="Arial" w:hAnsi="Arial" w:cs="Arial"/>
          <w:b/>
          <w:sz w:val="24"/>
        </w:rPr>
      </w:pPr>
      <w:r w:rsidRPr="00124471">
        <w:rPr>
          <w:rFonts w:ascii="Arial" w:hAnsi="Arial" w:cs="Arial"/>
          <w:b/>
          <w:sz w:val="24"/>
        </w:rPr>
        <w:t>Statements</w:t>
      </w:r>
    </w:p>
    <w:p w14:paraId="3756BDCE" w14:textId="77777777" w:rsidR="00124471" w:rsidRDefault="00E12FD7" w:rsidP="00B106B9">
      <w:pPr>
        <w:spacing w:line="240" w:lineRule="auto"/>
        <w:rPr>
          <w:rFonts w:ascii="Arial" w:hAnsi="Arial" w:cs="Arial"/>
          <w:sz w:val="24"/>
        </w:rPr>
      </w:pPr>
      <w:r>
        <w:rPr>
          <w:rFonts w:ascii="Arial" w:hAnsi="Arial" w:cs="Arial"/>
          <w:sz w:val="24"/>
        </w:rPr>
        <w:t xml:space="preserve">The current Mission Statement and Vision Statements of the CTC were reviewed. </w:t>
      </w:r>
    </w:p>
    <w:p w14:paraId="15BC4667" w14:textId="77777777" w:rsidR="00E12FD7" w:rsidRPr="00E12FD7" w:rsidRDefault="00E12FD7" w:rsidP="00A1737C">
      <w:pPr>
        <w:spacing w:after="0" w:line="240" w:lineRule="auto"/>
        <w:rPr>
          <w:rFonts w:ascii="Arial" w:hAnsi="Arial" w:cs="Arial"/>
          <w:sz w:val="24"/>
          <w:szCs w:val="24"/>
        </w:rPr>
      </w:pPr>
      <w:r w:rsidRPr="00C7179B">
        <w:rPr>
          <w:rFonts w:ascii="Arial" w:hAnsi="Arial" w:cs="Arial"/>
          <w:b/>
          <w:sz w:val="24"/>
        </w:rPr>
        <w:t>Mission Statement:</w:t>
      </w:r>
      <w:r>
        <w:rPr>
          <w:rFonts w:ascii="Arial" w:hAnsi="Arial" w:cs="Arial"/>
          <w:sz w:val="24"/>
        </w:rPr>
        <w:t xml:space="preserve"> </w:t>
      </w:r>
      <w:r w:rsidRPr="00E12FD7">
        <w:rPr>
          <w:rFonts w:ascii="Arial" w:hAnsi="Arial" w:cs="Arial"/>
          <w:sz w:val="24"/>
          <w:szCs w:val="24"/>
        </w:rPr>
        <w:t>“</w:t>
      </w:r>
      <w:r w:rsidRPr="00E12FD7">
        <w:rPr>
          <w:rFonts w:ascii="Arial" w:hAnsi="Arial" w:cs="Arial"/>
          <w:i/>
          <w:iCs/>
          <w:sz w:val="24"/>
          <w:szCs w:val="24"/>
        </w:rPr>
        <w:t xml:space="preserve">Our mission is to work collaboratively to create a system that </w:t>
      </w:r>
    </w:p>
    <w:p w14:paraId="72E5AA97" w14:textId="77777777" w:rsidR="00E12FD7" w:rsidRPr="00E12FD7" w:rsidRDefault="00E12FD7" w:rsidP="00A1737C">
      <w:pPr>
        <w:spacing w:after="0" w:line="240" w:lineRule="auto"/>
        <w:rPr>
          <w:rFonts w:ascii="Arial" w:hAnsi="Arial" w:cs="Arial"/>
          <w:sz w:val="24"/>
          <w:szCs w:val="24"/>
        </w:rPr>
      </w:pPr>
      <w:r w:rsidRPr="00E12FD7">
        <w:rPr>
          <w:rFonts w:ascii="Arial" w:hAnsi="Arial" w:cs="Arial"/>
          <w:i/>
          <w:iCs/>
          <w:sz w:val="24"/>
          <w:szCs w:val="24"/>
        </w:rPr>
        <w:t xml:space="preserve">identifies needs, understands resources, maximizes access and </w:t>
      </w:r>
    </w:p>
    <w:p w14:paraId="6FCE6680" w14:textId="77777777" w:rsidR="00E12FD7" w:rsidRDefault="00E12FD7" w:rsidP="00A1737C">
      <w:pPr>
        <w:spacing w:after="0" w:line="240" w:lineRule="auto"/>
        <w:rPr>
          <w:rFonts w:ascii="Arial" w:hAnsi="Arial" w:cs="Arial"/>
          <w:i/>
          <w:iCs/>
          <w:sz w:val="24"/>
          <w:szCs w:val="24"/>
        </w:rPr>
      </w:pPr>
      <w:r w:rsidRPr="00E12FD7">
        <w:rPr>
          <w:rFonts w:ascii="Arial" w:hAnsi="Arial" w:cs="Arial"/>
          <w:i/>
          <w:iCs/>
          <w:sz w:val="24"/>
          <w:szCs w:val="24"/>
        </w:rPr>
        <w:t>mobility, and minimizes costs for the entire community.”</w:t>
      </w:r>
    </w:p>
    <w:p w14:paraId="5C3F423F" w14:textId="77777777" w:rsidR="00E12FD7" w:rsidRPr="00E12FD7" w:rsidRDefault="00E12FD7" w:rsidP="00A1737C">
      <w:pPr>
        <w:spacing w:after="0" w:line="240" w:lineRule="auto"/>
        <w:rPr>
          <w:rFonts w:ascii="Arial" w:hAnsi="Arial" w:cs="Arial"/>
          <w:iCs/>
          <w:sz w:val="24"/>
          <w:szCs w:val="24"/>
        </w:rPr>
      </w:pPr>
      <w:r w:rsidRPr="00C7179B">
        <w:rPr>
          <w:rFonts w:ascii="Arial" w:hAnsi="Arial" w:cs="Arial"/>
          <w:b/>
          <w:iCs/>
          <w:sz w:val="24"/>
          <w:szCs w:val="24"/>
        </w:rPr>
        <w:t>Vision Statement:</w:t>
      </w:r>
      <w:r w:rsidRPr="00E12FD7">
        <w:rPr>
          <w:rFonts w:ascii="Arial" w:hAnsi="Arial" w:cs="Arial"/>
          <w:iCs/>
          <w:sz w:val="24"/>
          <w:szCs w:val="24"/>
        </w:rPr>
        <w:t xml:space="preserve"> “</w:t>
      </w:r>
      <w:r w:rsidRPr="00E12FD7">
        <w:rPr>
          <w:rFonts w:ascii="Arial" w:hAnsi="Arial" w:cs="Arial"/>
          <w:i/>
          <w:iCs/>
          <w:sz w:val="24"/>
          <w:szCs w:val="24"/>
        </w:rPr>
        <w:t xml:space="preserve">Cattaraugus County’s public transportation system will play a </w:t>
      </w:r>
    </w:p>
    <w:p w14:paraId="01DD4D92" w14:textId="77777777" w:rsidR="00E12FD7" w:rsidRDefault="00E12FD7" w:rsidP="00A1737C">
      <w:pPr>
        <w:spacing w:after="0" w:line="240" w:lineRule="auto"/>
        <w:rPr>
          <w:rFonts w:ascii="Arial" w:hAnsi="Arial" w:cs="Arial"/>
          <w:i/>
          <w:iCs/>
          <w:sz w:val="24"/>
          <w:szCs w:val="24"/>
        </w:rPr>
      </w:pPr>
      <w:r w:rsidRPr="00E12FD7">
        <w:rPr>
          <w:rFonts w:ascii="Arial" w:hAnsi="Arial" w:cs="Arial"/>
          <w:i/>
          <w:iCs/>
          <w:sz w:val="24"/>
          <w:szCs w:val="24"/>
        </w:rPr>
        <w:t>vital role in the sustainability and growth of our communities.”</w:t>
      </w:r>
    </w:p>
    <w:p w14:paraId="21F595FC" w14:textId="77777777" w:rsidR="00652B67" w:rsidRPr="00E12FD7" w:rsidRDefault="00652B67" w:rsidP="00A1737C">
      <w:pPr>
        <w:spacing w:after="0" w:line="240" w:lineRule="auto"/>
        <w:rPr>
          <w:rFonts w:ascii="Arial" w:hAnsi="Arial" w:cs="Arial"/>
          <w:iCs/>
          <w:sz w:val="24"/>
          <w:szCs w:val="24"/>
        </w:rPr>
      </w:pPr>
    </w:p>
    <w:p w14:paraId="6587A403" w14:textId="77777777" w:rsidR="00E12FD7" w:rsidRDefault="00E12FD7" w:rsidP="00A1737C">
      <w:pPr>
        <w:spacing w:after="0" w:line="240" w:lineRule="auto"/>
        <w:rPr>
          <w:rFonts w:ascii="Arial" w:hAnsi="Arial" w:cs="Arial"/>
          <w:sz w:val="24"/>
          <w:szCs w:val="24"/>
        </w:rPr>
      </w:pPr>
      <w:r>
        <w:rPr>
          <w:rFonts w:ascii="Arial" w:hAnsi="Arial" w:cs="Arial"/>
          <w:sz w:val="24"/>
          <w:szCs w:val="24"/>
        </w:rPr>
        <w:lastRenderedPageBreak/>
        <w:t>The current mission and vision statements were deemed satisfactory as-is.</w:t>
      </w:r>
    </w:p>
    <w:p w14:paraId="1FABF22A" w14:textId="77777777" w:rsidR="00A1737C" w:rsidRDefault="00A1737C" w:rsidP="00A1737C">
      <w:pPr>
        <w:spacing w:after="0" w:line="240" w:lineRule="auto"/>
        <w:rPr>
          <w:rFonts w:ascii="Arial" w:hAnsi="Arial" w:cs="Arial"/>
          <w:sz w:val="24"/>
          <w:szCs w:val="24"/>
        </w:rPr>
      </w:pPr>
    </w:p>
    <w:p w14:paraId="2275FE64" w14:textId="77777777" w:rsidR="00E12FD7" w:rsidRDefault="00F6356C" w:rsidP="00E12FD7">
      <w:pPr>
        <w:spacing w:line="240" w:lineRule="auto"/>
        <w:rPr>
          <w:rFonts w:ascii="Arial" w:hAnsi="Arial" w:cs="Arial"/>
          <w:b/>
          <w:sz w:val="24"/>
          <w:szCs w:val="24"/>
        </w:rPr>
      </w:pPr>
      <w:r>
        <w:rPr>
          <w:rFonts w:ascii="Arial" w:hAnsi="Arial" w:cs="Arial"/>
          <w:b/>
          <w:sz w:val="24"/>
          <w:szCs w:val="24"/>
        </w:rPr>
        <w:t>Existing Plan Review</w:t>
      </w:r>
    </w:p>
    <w:p w14:paraId="23AD0098" w14:textId="77777777" w:rsidR="00F6356C" w:rsidRDefault="00301ACD" w:rsidP="00301ACD">
      <w:pPr>
        <w:pStyle w:val="ListParagraph"/>
        <w:numPr>
          <w:ilvl w:val="0"/>
          <w:numId w:val="10"/>
        </w:numPr>
        <w:spacing w:line="240" w:lineRule="auto"/>
        <w:rPr>
          <w:rFonts w:cs="Arial"/>
        </w:rPr>
      </w:pPr>
      <w:r>
        <w:rPr>
          <w:rFonts w:cs="Arial"/>
        </w:rPr>
        <w:t xml:space="preserve"> Demographic Data (Using updated 2020 Census data)</w:t>
      </w:r>
    </w:p>
    <w:p w14:paraId="3EFC9EE3" w14:textId="77777777" w:rsidR="00301ACD" w:rsidRDefault="00301ACD" w:rsidP="00301ACD">
      <w:pPr>
        <w:pStyle w:val="ListParagraph"/>
        <w:numPr>
          <w:ilvl w:val="0"/>
          <w:numId w:val="10"/>
        </w:numPr>
        <w:spacing w:line="240" w:lineRule="auto"/>
        <w:rPr>
          <w:rFonts w:cs="Arial"/>
        </w:rPr>
      </w:pPr>
      <w:r>
        <w:rPr>
          <w:rFonts w:cs="Arial"/>
        </w:rPr>
        <w:t xml:space="preserve"> Documenting current transportation services within the county</w:t>
      </w:r>
    </w:p>
    <w:p w14:paraId="7C6831DE" w14:textId="77777777" w:rsidR="00301ACD" w:rsidRDefault="00301ACD" w:rsidP="00301ACD">
      <w:pPr>
        <w:pStyle w:val="ListParagraph"/>
        <w:numPr>
          <w:ilvl w:val="0"/>
          <w:numId w:val="10"/>
        </w:numPr>
        <w:spacing w:line="240" w:lineRule="auto"/>
        <w:rPr>
          <w:rFonts w:cs="Arial"/>
        </w:rPr>
      </w:pPr>
      <w:r>
        <w:rPr>
          <w:rFonts w:cs="Arial"/>
        </w:rPr>
        <w:t xml:space="preserve"> Assessing transportation needs</w:t>
      </w:r>
    </w:p>
    <w:p w14:paraId="444E15D2" w14:textId="77777777" w:rsidR="00301ACD" w:rsidRDefault="00301ACD" w:rsidP="00301ACD">
      <w:pPr>
        <w:pStyle w:val="ListParagraph"/>
        <w:numPr>
          <w:ilvl w:val="0"/>
          <w:numId w:val="10"/>
        </w:numPr>
        <w:spacing w:line="240" w:lineRule="auto"/>
        <w:rPr>
          <w:rFonts w:cs="Arial"/>
        </w:rPr>
      </w:pPr>
      <w:r>
        <w:rPr>
          <w:rFonts w:cs="Arial"/>
        </w:rPr>
        <w:t xml:space="preserve"> Identifying and prioritizing solutions</w:t>
      </w:r>
    </w:p>
    <w:p w14:paraId="02A80304" w14:textId="77777777" w:rsidR="00301ACD" w:rsidRDefault="00301ACD" w:rsidP="00301ACD">
      <w:pPr>
        <w:pStyle w:val="ListParagraph"/>
        <w:numPr>
          <w:ilvl w:val="0"/>
          <w:numId w:val="10"/>
        </w:numPr>
        <w:spacing w:line="240" w:lineRule="auto"/>
        <w:rPr>
          <w:rFonts w:cs="Arial"/>
        </w:rPr>
      </w:pPr>
      <w:r>
        <w:rPr>
          <w:rFonts w:cs="Arial"/>
        </w:rPr>
        <w:t xml:space="preserve"> Developing Coordination Strategies</w:t>
      </w:r>
    </w:p>
    <w:p w14:paraId="02886F3F" w14:textId="77777777" w:rsidR="00301ACD" w:rsidRDefault="00301ACD" w:rsidP="00301ACD">
      <w:pPr>
        <w:pStyle w:val="ListParagraph"/>
        <w:spacing w:line="240" w:lineRule="auto"/>
        <w:rPr>
          <w:rFonts w:cs="Arial"/>
        </w:rPr>
      </w:pPr>
      <w:r>
        <w:rPr>
          <w:rFonts w:cs="Arial"/>
        </w:rPr>
        <w:t>*Some parts of the 2019 transportation plan may remain valid and may not have to be updated</w:t>
      </w:r>
    </w:p>
    <w:p w14:paraId="47207F9B" w14:textId="77777777" w:rsidR="00301ACD" w:rsidRDefault="00301ACD" w:rsidP="00301ACD">
      <w:pPr>
        <w:pStyle w:val="ListParagraph"/>
        <w:spacing w:line="240" w:lineRule="auto"/>
        <w:rPr>
          <w:rFonts w:cs="Arial"/>
        </w:rPr>
      </w:pPr>
    </w:p>
    <w:p w14:paraId="44CC453B" w14:textId="77777777" w:rsidR="00301ACD" w:rsidRDefault="00196E8F" w:rsidP="00196E8F">
      <w:pPr>
        <w:spacing w:line="240" w:lineRule="auto"/>
        <w:rPr>
          <w:rFonts w:ascii="Arial" w:hAnsi="Arial" w:cs="Arial"/>
          <w:b/>
          <w:sz w:val="24"/>
        </w:rPr>
      </w:pPr>
      <w:r>
        <w:rPr>
          <w:rFonts w:ascii="Arial" w:hAnsi="Arial" w:cs="Arial"/>
          <w:b/>
          <w:sz w:val="24"/>
        </w:rPr>
        <w:t>Accomplishments/Strategies</w:t>
      </w:r>
    </w:p>
    <w:p w14:paraId="6B88B828" w14:textId="77777777" w:rsidR="00196E8F" w:rsidRDefault="00B61AF5" w:rsidP="00196E8F">
      <w:pPr>
        <w:spacing w:line="240" w:lineRule="auto"/>
        <w:rPr>
          <w:rFonts w:ascii="Arial" w:hAnsi="Arial" w:cs="Arial"/>
          <w:sz w:val="24"/>
        </w:rPr>
      </w:pPr>
      <w:r>
        <w:rPr>
          <w:rFonts w:ascii="Arial" w:hAnsi="Arial" w:cs="Arial"/>
          <w:sz w:val="24"/>
        </w:rPr>
        <w:t>There was a brief discussion regarding the transportation accomplishments since the first transportation plan was written (2009). The following is the list of accomplishments:</w:t>
      </w:r>
    </w:p>
    <w:p w14:paraId="770DBA8F"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OATS Olean-SBU-Allegany Bus Route</w:t>
      </w:r>
    </w:p>
    <w:p w14:paraId="64BAECAB"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City of Olean – Intandem Partnership</w:t>
      </w:r>
    </w:p>
    <w:p w14:paraId="72164B89"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Cuba-Olean-Salamanca OATS System</w:t>
      </w:r>
    </w:p>
    <w:p w14:paraId="5C5CCACB"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OATS-Access Allegany Link</w:t>
      </w:r>
    </w:p>
    <w:p w14:paraId="6EDCA9AE"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Seneca Transit System</w:t>
      </w:r>
    </w:p>
    <w:p w14:paraId="2266738C"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County-wide Mobility Management (VMC)</w:t>
      </w:r>
    </w:p>
    <w:p w14:paraId="4F6B74BC"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One Stop Coordinated Transportation Gateway</w:t>
      </w:r>
    </w:p>
    <w:p w14:paraId="686A36F2" w14:textId="77777777" w:rsidR="005C5A4D" w:rsidRPr="00B61AF5" w:rsidRDefault="00652B67" w:rsidP="00B61AF5">
      <w:pPr>
        <w:numPr>
          <w:ilvl w:val="0"/>
          <w:numId w:val="12"/>
        </w:numPr>
        <w:spacing w:after="0" w:line="240" w:lineRule="auto"/>
        <w:rPr>
          <w:rFonts w:ascii="Arial" w:hAnsi="Arial" w:cs="Arial"/>
          <w:sz w:val="24"/>
        </w:rPr>
      </w:pPr>
      <w:r w:rsidRPr="00B61AF5">
        <w:rPr>
          <w:rFonts w:ascii="Arial" w:hAnsi="Arial" w:cs="Arial"/>
          <w:sz w:val="24"/>
        </w:rPr>
        <w:t>Paratransit System</w:t>
      </w:r>
    </w:p>
    <w:p w14:paraId="4DCADC45" w14:textId="77777777" w:rsidR="00373914" w:rsidRDefault="00652B67" w:rsidP="00B61AF5">
      <w:pPr>
        <w:numPr>
          <w:ilvl w:val="0"/>
          <w:numId w:val="12"/>
        </w:numPr>
        <w:spacing w:after="0" w:line="240" w:lineRule="auto"/>
        <w:rPr>
          <w:rFonts w:ascii="Arial" w:hAnsi="Arial" w:cs="Arial"/>
          <w:sz w:val="24"/>
        </w:rPr>
      </w:pPr>
      <w:r w:rsidRPr="00B61AF5">
        <w:rPr>
          <w:rFonts w:ascii="Arial" w:hAnsi="Arial" w:cs="Arial"/>
          <w:sz w:val="24"/>
        </w:rPr>
        <w:t>Regional Coordination &amp; Cooperation (STW)</w:t>
      </w:r>
    </w:p>
    <w:p w14:paraId="7A7134A8" w14:textId="77777777" w:rsidR="005A2F4A" w:rsidRDefault="005A2F4A" w:rsidP="005A2F4A">
      <w:pPr>
        <w:spacing w:after="0" w:line="240" w:lineRule="auto"/>
        <w:rPr>
          <w:rFonts w:ascii="Arial" w:hAnsi="Arial" w:cs="Arial"/>
          <w:sz w:val="24"/>
        </w:rPr>
      </w:pPr>
    </w:p>
    <w:p w14:paraId="63FDF8F4" w14:textId="77777777" w:rsidR="005A2F4A" w:rsidRDefault="005A2F4A" w:rsidP="005A2F4A">
      <w:pPr>
        <w:spacing w:after="0" w:line="240" w:lineRule="auto"/>
        <w:rPr>
          <w:rFonts w:ascii="Arial" w:hAnsi="Arial" w:cs="Arial"/>
          <w:sz w:val="24"/>
        </w:rPr>
      </w:pPr>
      <w:r>
        <w:rPr>
          <w:rFonts w:ascii="Arial" w:hAnsi="Arial" w:cs="Arial"/>
          <w:sz w:val="24"/>
        </w:rPr>
        <w:t xml:space="preserve">An email will be sent out to transportation providers in the county to help update the transportation accomplishments throughout Cattaraugus County. </w:t>
      </w:r>
    </w:p>
    <w:p w14:paraId="2144A673" w14:textId="77777777" w:rsidR="00373914" w:rsidRDefault="00373914" w:rsidP="00373914">
      <w:pPr>
        <w:spacing w:after="0" w:line="240" w:lineRule="auto"/>
        <w:rPr>
          <w:rFonts w:ascii="Arial" w:hAnsi="Arial" w:cs="Arial"/>
          <w:sz w:val="24"/>
        </w:rPr>
      </w:pPr>
    </w:p>
    <w:p w14:paraId="61B23C47" w14:textId="77777777" w:rsidR="00373914" w:rsidRDefault="00373914" w:rsidP="00373914">
      <w:pPr>
        <w:spacing w:after="0" w:line="240" w:lineRule="auto"/>
        <w:rPr>
          <w:rFonts w:ascii="Arial" w:hAnsi="Arial" w:cs="Arial"/>
          <w:b/>
          <w:sz w:val="24"/>
        </w:rPr>
      </w:pPr>
      <w:r>
        <w:rPr>
          <w:rFonts w:ascii="Arial" w:hAnsi="Arial" w:cs="Arial"/>
          <w:b/>
          <w:sz w:val="24"/>
        </w:rPr>
        <w:t>Surveys</w:t>
      </w:r>
    </w:p>
    <w:p w14:paraId="0DBF59F8" w14:textId="77777777" w:rsidR="008D1D79" w:rsidRDefault="008D1D79" w:rsidP="00373914">
      <w:pPr>
        <w:spacing w:after="0" w:line="240" w:lineRule="auto"/>
        <w:rPr>
          <w:rFonts w:ascii="Arial" w:hAnsi="Arial" w:cs="Arial"/>
          <w:sz w:val="24"/>
        </w:rPr>
      </w:pPr>
    </w:p>
    <w:p w14:paraId="00EB4156" w14:textId="77777777" w:rsidR="008D1D79" w:rsidRDefault="008D1D79" w:rsidP="00373914">
      <w:pPr>
        <w:spacing w:after="0" w:line="240" w:lineRule="auto"/>
        <w:rPr>
          <w:rFonts w:ascii="Arial" w:hAnsi="Arial" w:cs="Arial"/>
          <w:sz w:val="24"/>
        </w:rPr>
      </w:pPr>
      <w:r>
        <w:rPr>
          <w:rFonts w:ascii="Arial" w:hAnsi="Arial" w:cs="Arial"/>
          <w:sz w:val="24"/>
        </w:rPr>
        <w:t>Surveys will be used throughout the planning process to help identify county transportation needs. Dalton Fries mentioned how the county plans to use the same surveys for the transportation se</w:t>
      </w:r>
      <w:r w:rsidR="00875A2D">
        <w:rPr>
          <w:rFonts w:ascii="Arial" w:hAnsi="Arial" w:cs="Arial"/>
          <w:sz w:val="24"/>
        </w:rPr>
        <w:t>rvice providers, as were used during</w:t>
      </w:r>
      <w:r>
        <w:rPr>
          <w:rFonts w:ascii="Arial" w:hAnsi="Arial" w:cs="Arial"/>
          <w:sz w:val="24"/>
        </w:rPr>
        <w:t xml:space="preserve"> the 2019 plan update. The transportation survey intended for the public, however, w</w:t>
      </w:r>
      <w:r w:rsidR="002F77E6">
        <w:rPr>
          <w:rFonts w:ascii="Arial" w:hAnsi="Arial" w:cs="Arial"/>
          <w:sz w:val="24"/>
        </w:rPr>
        <w:t xml:space="preserve">ill be slightly modified to fit </w:t>
      </w:r>
      <w:r>
        <w:rPr>
          <w:rFonts w:ascii="Arial" w:hAnsi="Arial" w:cs="Arial"/>
          <w:sz w:val="24"/>
        </w:rPr>
        <w:t>the 2024 transportation plan update</w:t>
      </w:r>
      <w:r w:rsidR="002F77E6">
        <w:rPr>
          <w:rFonts w:ascii="Arial" w:hAnsi="Arial" w:cs="Arial"/>
          <w:sz w:val="24"/>
        </w:rPr>
        <w:t xml:space="preserve"> needs</w:t>
      </w:r>
      <w:r>
        <w:rPr>
          <w:rFonts w:ascii="Arial" w:hAnsi="Arial" w:cs="Arial"/>
          <w:sz w:val="24"/>
        </w:rPr>
        <w:t>.</w:t>
      </w:r>
    </w:p>
    <w:p w14:paraId="5C36233B" w14:textId="77777777" w:rsidR="00BA0347" w:rsidRDefault="00BA0347" w:rsidP="00373914">
      <w:pPr>
        <w:spacing w:after="0" w:line="240" w:lineRule="auto"/>
        <w:rPr>
          <w:rFonts w:ascii="Arial" w:hAnsi="Arial" w:cs="Arial"/>
          <w:sz w:val="24"/>
        </w:rPr>
      </w:pPr>
    </w:p>
    <w:p w14:paraId="23F287F8" w14:textId="77777777" w:rsidR="00BA0347" w:rsidRDefault="00BA0347" w:rsidP="00BA0347">
      <w:pPr>
        <w:spacing w:after="0" w:line="240" w:lineRule="auto"/>
        <w:rPr>
          <w:rFonts w:ascii="Arial" w:hAnsi="Arial" w:cs="Arial"/>
          <w:b/>
          <w:sz w:val="24"/>
        </w:rPr>
      </w:pPr>
      <w:r>
        <w:rPr>
          <w:rFonts w:ascii="Arial" w:hAnsi="Arial" w:cs="Arial"/>
          <w:b/>
          <w:sz w:val="24"/>
        </w:rPr>
        <w:t>Open Discussion</w:t>
      </w:r>
    </w:p>
    <w:p w14:paraId="2A570BDD" w14:textId="421B720F" w:rsidR="00BA0347" w:rsidRDefault="00BA0347" w:rsidP="00373914">
      <w:pPr>
        <w:spacing w:after="0" w:line="240" w:lineRule="auto"/>
        <w:rPr>
          <w:rFonts w:ascii="Arial" w:hAnsi="Arial" w:cs="Arial"/>
          <w:sz w:val="24"/>
        </w:rPr>
      </w:pPr>
    </w:p>
    <w:p w14:paraId="31F373A1" w14:textId="522D79A8" w:rsidR="00AD033E" w:rsidRDefault="00AD033E" w:rsidP="00373914">
      <w:pPr>
        <w:spacing w:after="0" w:line="240" w:lineRule="auto"/>
        <w:rPr>
          <w:rFonts w:ascii="Arial" w:hAnsi="Arial" w:cs="Arial"/>
          <w:sz w:val="24"/>
        </w:rPr>
      </w:pPr>
      <w:r>
        <w:rPr>
          <w:rFonts w:ascii="Arial" w:hAnsi="Arial" w:cs="Arial"/>
          <w:sz w:val="24"/>
        </w:rPr>
        <w:t>The lack of quality reliable public transportation to medical appointments was briefly discussed. This lack of availability of medical transportation has created a “crisis” in the county, as no means of travel to get to an essential appointment can create a “life or death” situation</w:t>
      </w:r>
      <w:r w:rsidR="001A0D93">
        <w:rPr>
          <w:rFonts w:ascii="Arial" w:hAnsi="Arial" w:cs="Arial"/>
          <w:sz w:val="24"/>
        </w:rPr>
        <w:t>.</w:t>
      </w:r>
    </w:p>
    <w:p w14:paraId="35A0FEA5" w14:textId="7C55C6E5" w:rsidR="001F33CC" w:rsidRDefault="001F33CC" w:rsidP="00373914">
      <w:pPr>
        <w:spacing w:after="0" w:line="240" w:lineRule="auto"/>
        <w:rPr>
          <w:rFonts w:ascii="Arial" w:hAnsi="Arial" w:cs="Arial"/>
          <w:sz w:val="24"/>
        </w:rPr>
      </w:pPr>
    </w:p>
    <w:p w14:paraId="01BC3FEC" w14:textId="45C05459" w:rsidR="001F33CC" w:rsidRDefault="00EB50B3" w:rsidP="00373914">
      <w:pPr>
        <w:spacing w:after="0" w:line="240" w:lineRule="auto"/>
        <w:rPr>
          <w:rFonts w:ascii="Arial" w:hAnsi="Arial" w:cs="Arial"/>
          <w:sz w:val="24"/>
        </w:rPr>
      </w:pPr>
      <w:r>
        <w:rPr>
          <w:rFonts w:ascii="Arial" w:hAnsi="Arial" w:cs="Arial"/>
          <w:sz w:val="24"/>
        </w:rPr>
        <w:t xml:space="preserve">Further discussion led to the topic of communities </w:t>
      </w:r>
      <w:r w:rsidR="001F33CC">
        <w:rPr>
          <w:rFonts w:ascii="Arial" w:hAnsi="Arial" w:cs="Arial"/>
          <w:sz w:val="24"/>
        </w:rPr>
        <w:t>heavily reliant on public transportation to services such as health care, as well as grocery shopping.</w:t>
      </w:r>
      <w:r>
        <w:rPr>
          <w:rFonts w:ascii="Arial" w:hAnsi="Arial" w:cs="Arial"/>
          <w:sz w:val="24"/>
        </w:rPr>
        <w:t xml:space="preserve"> Such communities include Salamanca and Olean, among other</w:t>
      </w:r>
      <w:r w:rsidR="00EA58EA">
        <w:rPr>
          <w:rFonts w:ascii="Arial" w:hAnsi="Arial" w:cs="Arial"/>
          <w:sz w:val="24"/>
        </w:rPr>
        <w:t xml:space="preserve"> municipalities in the county</w:t>
      </w:r>
      <w:r>
        <w:rPr>
          <w:rFonts w:ascii="Arial" w:hAnsi="Arial" w:cs="Arial"/>
          <w:sz w:val="24"/>
        </w:rPr>
        <w:t>.</w:t>
      </w:r>
    </w:p>
    <w:p w14:paraId="30F30CE5" w14:textId="774274BF" w:rsidR="001F33CC" w:rsidRDefault="001F33CC" w:rsidP="00373914">
      <w:pPr>
        <w:spacing w:after="0" w:line="240" w:lineRule="auto"/>
        <w:rPr>
          <w:rFonts w:ascii="Arial" w:hAnsi="Arial" w:cs="Arial"/>
          <w:sz w:val="24"/>
        </w:rPr>
      </w:pPr>
    </w:p>
    <w:p w14:paraId="4B85AF22" w14:textId="5D51C014" w:rsidR="001F33CC" w:rsidRDefault="001F33CC" w:rsidP="00373914">
      <w:pPr>
        <w:spacing w:after="0" w:line="240" w:lineRule="auto"/>
        <w:rPr>
          <w:rFonts w:ascii="Arial" w:hAnsi="Arial" w:cs="Arial"/>
          <w:sz w:val="24"/>
        </w:rPr>
      </w:pPr>
      <w:r>
        <w:rPr>
          <w:rFonts w:ascii="Arial" w:hAnsi="Arial" w:cs="Arial"/>
          <w:sz w:val="24"/>
        </w:rPr>
        <w:t>A group discussion about the current state of OATS (Olean Area Transit S</w:t>
      </w:r>
      <w:r w:rsidR="002E3FDA">
        <w:rPr>
          <w:rFonts w:ascii="Arial" w:hAnsi="Arial" w:cs="Arial"/>
          <w:sz w:val="24"/>
        </w:rPr>
        <w:t>ystem) occurred</w:t>
      </w:r>
      <w:r w:rsidR="00EB50B3">
        <w:rPr>
          <w:rFonts w:ascii="Arial" w:hAnsi="Arial" w:cs="Arial"/>
          <w:sz w:val="24"/>
        </w:rPr>
        <w:t xml:space="preserve"> and what it means for the county and its transit riders.</w:t>
      </w:r>
    </w:p>
    <w:p w14:paraId="003FC403" w14:textId="77777777" w:rsidR="001D58DD" w:rsidRDefault="001D58DD" w:rsidP="00373914">
      <w:pPr>
        <w:spacing w:after="0" w:line="240" w:lineRule="auto"/>
        <w:rPr>
          <w:rFonts w:ascii="Arial" w:hAnsi="Arial" w:cs="Arial"/>
          <w:b/>
          <w:sz w:val="24"/>
        </w:rPr>
      </w:pPr>
    </w:p>
    <w:p w14:paraId="294F65F5" w14:textId="77777777" w:rsidR="001D58DD" w:rsidRDefault="001D58DD" w:rsidP="00373914">
      <w:pPr>
        <w:spacing w:after="0" w:line="240" w:lineRule="auto"/>
        <w:rPr>
          <w:rFonts w:ascii="Arial" w:hAnsi="Arial" w:cs="Arial"/>
          <w:b/>
          <w:sz w:val="24"/>
        </w:rPr>
      </w:pPr>
      <w:r>
        <w:rPr>
          <w:rFonts w:ascii="Arial" w:hAnsi="Arial" w:cs="Arial"/>
          <w:b/>
          <w:sz w:val="24"/>
        </w:rPr>
        <w:t>Future Meetings</w:t>
      </w:r>
    </w:p>
    <w:p w14:paraId="66072AB1" w14:textId="77777777" w:rsidR="00DD7426" w:rsidRDefault="00DD7426" w:rsidP="00373914">
      <w:pPr>
        <w:spacing w:after="0" w:line="240" w:lineRule="auto"/>
        <w:rPr>
          <w:rFonts w:ascii="Arial" w:hAnsi="Arial" w:cs="Arial"/>
          <w:sz w:val="24"/>
        </w:rPr>
      </w:pPr>
    </w:p>
    <w:p w14:paraId="3BFDA37D" w14:textId="77777777" w:rsidR="00DD7426" w:rsidRDefault="00DD7426" w:rsidP="00373914">
      <w:pPr>
        <w:spacing w:after="0" w:line="240" w:lineRule="auto"/>
        <w:rPr>
          <w:rFonts w:ascii="Arial" w:hAnsi="Arial" w:cs="Arial"/>
          <w:sz w:val="24"/>
        </w:rPr>
      </w:pPr>
      <w:r>
        <w:rPr>
          <w:rFonts w:ascii="Arial" w:hAnsi="Arial" w:cs="Arial"/>
          <w:sz w:val="24"/>
        </w:rPr>
        <w:t>No future meetings are finalized, however upcoming meetings are being planned for Tuesday June 18</w:t>
      </w:r>
      <w:r w:rsidRPr="00DD7426">
        <w:rPr>
          <w:rFonts w:ascii="Arial" w:hAnsi="Arial" w:cs="Arial"/>
          <w:sz w:val="24"/>
          <w:vertAlign w:val="superscript"/>
        </w:rPr>
        <w:t>th</w:t>
      </w:r>
      <w:r>
        <w:rPr>
          <w:rFonts w:ascii="Arial" w:hAnsi="Arial" w:cs="Arial"/>
          <w:sz w:val="24"/>
        </w:rPr>
        <w:t>, as well as Tuesday September 17</w:t>
      </w:r>
      <w:r w:rsidRPr="00DD7426">
        <w:rPr>
          <w:rFonts w:ascii="Arial" w:hAnsi="Arial" w:cs="Arial"/>
          <w:sz w:val="24"/>
          <w:vertAlign w:val="superscript"/>
        </w:rPr>
        <w:t>th</w:t>
      </w:r>
      <w:r>
        <w:rPr>
          <w:rFonts w:ascii="Arial" w:hAnsi="Arial" w:cs="Arial"/>
          <w:sz w:val="24"/>
        </w:rPr>
        <w:t xml:space="preserve">. </w:t>
      </w:r>
    </w:p>
    <w:p w14:paraId="0C75CE6D" w14:textId="77777777" w:rsidR="00DD7426" w:rsidRDefault="00DD7426" w:rsidP="00373914">
      <w:pPr>
        <w:spacing w:after="0" w:line="240" w:lineRule="auto"/>
        <w:rPr>
          <w:rFonts w:ascii="Arial" w:hAnsi="Arial" w:cs="Arial"/>
          <w:sz w:val="24"/>
        </w:rPr>
      </w:pPr>
    </w:p>
    <w:p w14:paraId="1E7CE12C" w14:textId="00CB6D10" w:rsidR="00DD7426" w:rsidRPr="00DD7426" w:rsidRDefault="00DD7426" w:rsidP="00373914">
      <w:pPr>
        <w:spacing w:after="0" w:line="240" w:lineRule="auto"/>
        <w:rPr>
          <w:rFonts w:ascii="Arial" w:hAnsi="Arial" w:cs="Arial"/>
          <w:sz w:val="24"/>
        </w:rPr>
      </w:pPr>
      <w:r>
        <w:rPr>
          <w:rFonts w:ascii="Arial" w:hAnsi="Arial" w:cs="Arial"/>
          <w:sz w:val="24"/>
        </w:rPr>
        <w:t>All meetings will start at 10:00 AM</w:t>
      </w:r>
      <w:r w:rsidR="00EB50B3">
        <w:rPr>
          <w:rFonts w:ascii="Arial" w:hAnsi="Arial" w:cs="Arial"/>
          <w:sz w:val="24"/>
        </w:rPr>
        <w:t xml:space="preserve"> unless stated otherwise</w:t>
      </w:r>
      <w:r>
        <w:rPr>
          <w:rFonts w:ascii="Arial" w:hAnsi="Arial" w:cs="Arial"/>
          <w:sz w:val="24"/>
        </w:rPr>
        <w:t>.</w:t>
      </w:r>
    </w:p>
    <w:p w14:paraId="37D729F4" w14:textId="77777777" w:rsidR="001D58DD" w:rsidRDefault="001D58DD" w:rsidP="00373914">
      <w:pPr>
        <w:spacing w:after="0" w:line="240" w:lineRule="auto"/>
        <w:rPr>
          <w:rFonts w:ascii="Arial" w:hAnsi="Arial" w:cs="Arial"/>
          <w:b/>
          <w:sz w:val="24"/>
        </w:rPr>
      </w:pPr>
    </w:p>
    <w:p w14:paraId="54714EBB" w14:textId="77777777" w:rsidR="00373914" w:rsidRPr="00373914" w:rsidRDefault="00373914" w:rsidP="00373914">
      <w:pPr>
        <w:spacing w:after="0" w:line="240" w:lineRule="auto"/>
        <w:rPr>
          <w:rFonts w:ascii="Arial" w:hAnsi="Arial" w:cs="Arial"/>
          <w:sz w:val="24"/>
        </w:rPr>
      </w:pPr>
    </w:p>
    <w:p w14:paraId="19E634A7" w14:textId="77777777" w:rsidR="00B61AF5" w:rsidRPr="00B61AF5" w:rsidRDefault="00B61AF5" w:rsidP="00B61AF5">
      <w:pPr>
        <w:spacing w:line="240" w:lineRule="auto"/>
        <w:rPr>
          <w:rFonts w:ascii="Arial" w:hAnsi="Arial" w:cs="Arial"/>
          <w:sz w:val="24"/>
        </w:rPr>
      </w:pPr>
    </w:p>
    <w:p w14:paraId="2F7EA08B" w14:textId="77777777" w:rsidR="00B61AF5" w:rsidRPr="00196E8F" w:rsidRDefault="00B61AF5" w:rsidP="00196E8F">
      <w:pPr>
        <w:spacing w:line="240" w:lineRule="auto"/>
        <w:rPr>
          <w:rFonts w:ascii="Arial" w:hAnsi="Arial" w:cs="Arial"/>
          <w:sz w:val="24"/>
        </w:rPr>
      </w:pPr>
    </w:p>
    <w:p w14:paraId="27E1BEFA" w14:textId="77777777" w:rsidR="00E12FD7" w:rsidRPr="00E12FD7" w:rsidRDefault="00E12FD7" w:rsidP="00E12FD7">
      <w:pPr>
        <w:spacing w:line="240" w:lineRule="auto"/>
        <w:rPr>
          <w:rFonts w:ascii="Arial" w:hAnsi="Arial" w:cs="Arial"/>
          <w:sz w:val="24"/>
          <w:szCs w:val="24"/>
        </w:rPr>
      </w:pPr>
    </w:p>
    <w:p w14:paraId="1A68456E" w14:textId="77777777" w:rsidR="00E12FD7" w:rsidRPr="00E12FD7" w:rsidRDefault="00E12FD7" w:rsidP="00B106B9">
      <w:pPr>
        <w:spacing w:line="240" w:lineRule="auto"/>
        <w:rPr>
          <w:rFonts w:ascii="Arial" w:hAnsi="Arial" w:cs="Arial"/>
          <w:sz w:val="24"/>
          <w:szCs w:val="24"/>
        </w:rPr>
      </w:pPr>
    </w:p>
    <w:p w14:paraId="2D3C40D0" w14:textId="77777777" w:rsidR="00124471" w:rsidRPr="00E12FD7" w:rsidRDefault="00124471" w:rsidP="00B106B9">
      <w:pPr>
        <w:spacing w:line="240" w:lineRule="auto"/>
        <w:rPr>
          <w:rFonts w:cs="Arial"/>
          <w:b/>
          <w:sz w:val="24"/>
          <w:szCs w:val="24"/>
        </w:rPr>
      </w:pPr>
    </w:p>
    <w:p w14:paraId="7B8F39B6" w14:textId="77777777" w:rsidR="005C004C" w:rsidRPr="00E12FD7" w:rsidRDefault="005C004C" w:rsidP="006F238D">
      <w:pPr>
        <w:spacing w:line="240" w:lineRule="auto"/>
        <w:rPr>
          <w:rFonts w:ascii="Arial" w:hAnsi="Arial" w:cs="Arial"/>
          <w:sz w:val="24"/>
          <w:szCs w:val="24"/>
        </w:rPr>
      </w:pPr>
    </w:p>
    <w:p w14:paraId="40A5E644" w14:textId="77777777" w:rsidR="006F238D" w:rsidRPr="00E12FD7" w:rsidRDefault="006F238D" w:rsidP="006F238D">
      <w:pPr>
        <w:spacing w:line="240" w:lineRule="auto"/>
        <w:rPr>
          <w:rFonts w:cs="Arial"/>
          <w:sz w:val="24"/>
          <w:szCs w:val="24"/>
        </w:rPr>
      </w:pPr>
    </w:p>
    <w:p w14:paraId="377F8EF4" w14:textId="77777777" w:rsidR="00916CC8" w:rsidRPr="00E12FD7" w:rsidRDefault="00916CC8" w:rsidP="00AB50EE">
      <w:pPr>
        <w:spacing w:after="0" w:line="240" w:lineRule="auto"/>
        <w:rPr>
          <w:rFonts w:ascii="Arial" w:hAnsi="Arial" w:cs="Arial"/>
          <w:sz w:val="24"/>
          <w:szCs w:val="24"/>
        </w:rPr>
      </w:pPr>
    </w:p>
    <w:p w14:paraId="339BEEB9" w14:textId="77777777" w:rsidR="00916CC8" w:rsidRPr="00E12FD7" w:rsidRDefault="00916CC8" w:rsidP="00AB50EE">
      <w:pPr>
        <w:spacing w:after="0" w:line="240" w:lineRule="auto"/>
        <w:rPr>
          <w:rFonts w:ascii="Arial" w:hAnsi="Arial" w:cs="Arial"/>
          <w:sz w:val="24"/>
          <w:szCs w:val="24"/>
        </w:rPr>
      </w:pPr>
    </w:p>
    <w:p w14:paraId="0021FF03" w14:textId="77777777" w:rsidR="00CE357B" w:rsidRPr="00E12FD7" w:rsidRDefault="00CE357B" w:rsidP="00AB50EE">
      <w:pPr>
        <w:spacing w:after="0" w:line="240" w:lineRule="auto"/>
        <w:rPr>
          <w:rFonts w:ascii="Arial" w:hAnsi="Arial" w:cs="Arial"/>
          <w:sz w:val="24"/>
          <w:szCs w:val="24"/>
        </w:rPr>
      </w:pPr>
    </w:p>
    <w:p w14:paraId="3340B45D" w14:textId="77777777" w:rsidR="009B7007" w:rsidRPr="00E12FD7" w:rsidRDefault="009B7007" w:rsidP="00AB50EE">
      <w:pPr>
        <w:spacing w:after="0" w:line="240" w:lineRule="auto"/>
        <w:rPr>
          <w:rFonts w:ascii="Arial" w:hAnsi="Arial" w:cs="Arial"/>
          <w:sz w:val="24"/>
          <w:szCs w:val="24"/>
        </w:rPr>
      </w:pPr>
    </w:p>
    <w:p w14:paraId="545415F3" w14:textId="77777777" w:rsidR="009B7007" w:rsidRPr="00E12FD7" w:rsidRDefault="009B7007" w:rsidP="00AB50EE">
      <w:pPr>
        <w:spacing w:after="0" w:line="240" w:lineRule="auto"/>
        <w:rPr>
          <w:rFonts w:ascii="Arial" w:hAnsi="Arial" w:cs="Arial"/>
          <w:sz w:val="24"/>
          <w:szCs w:val="24"/>
        </w:rPr>
      </w:pPr>
    </w:p>
    <w:p w14:paraId="38DADC0D" w14:textId="77777777" w:rsidR="00D52D1E" w:rsidRPr="00E12FD7" w:rsidRDefault="00D52D1E" w:rsidP="00AB50EE">
      <w:pPr>
        <w:spacing w:after="0" w:line="240" w:lineRule="auto"/>
        <w:rPr>
          <w:rFonts w:ascii="Arial" w:hAnsi="Arial" w:cs="Arial"/>
          <w:sz w:val="24"/>
          <w:szCs w:val="24"/>
        </w:rPr>
      </w:pPr>
    </w:p>
    <w:p w14:paraId="3F38B138" w14:textId="77777777" w:rsidR="00D52D1E" w:rsidRPr="00E12FD7" w:rsidRDefault="00D52D1E" w:rsidP="003529E4">
      <w:pPr>
        <w:tabs>
          <w:tab w:val="left" w:pos="720"/>
        </w:tabs>
        <w:spacing w:after="0" w:line="240" w:lineRule="auto"/>
        <w:rPr>
          <w:rFonts w:ascii="Arial" w:hAnsi="Arial" w:cs="Arial"/>
          <w:sz w:val="24"/>
          <w:szCs w:val="24"/>
        </w:rPr>
      </w:pPr>
      <w:r w:rsidRPr="00E12FD7">
        <w:rPr>
          <w:rFonts w:ascii="Arial" w:hAnsi="Arial" w:cs="Arial"/>
          <w:b/>
          <w:sz w:val="24"/>
          <w:szCs w:val="24"/>
        </w:rPr>
        <w:tab/>
      </w:r>
    </w:p>
    <w:p w14:paraId="7CF38AA8" w14:textId="77777777" w:rsidR="00DC7324" w:rsidRPr="00E12FD7" w:rsidRDefault="00DC7324" w:rsidP="00AB50EE">
      <w:pPr>
        <w:tabs>
          <w:tab w:val="left" w:pos="1470"/>
        </w:tabs>
        <w:spacing w:after="0" w:line="240" w:lineRule="auto"/>
        <w:rPr>
          <w:rFonts w:ascii="Arial" w:hAnsi="Arial" w:cs="Arial"/>
          <w:sz w:val="24"/>
          <w:szCs w:val="24"/>
        </w:rPr>
      </w:pPr>
    </w:p>
    <w:sectPr w:rsidR="00DC7324" w:rsidRPr="00E12F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37EC" w14:textId="77777777" w:rsidR="007B59C7" w:rsidRDefault="007B59C7" w:rsidP="007B59C7">
      <w:pPr>
        <w:spacing w:after="0" w:line="240" w:lineRule="auto"/>
      </w:pPr>
      <w:r>
        <w:separator/>
      </w:r>
    </w:p>
  </w:endnote>
  <w:endnote w:type="continuationSeparator" w:id="0">
    <w:p w14:paraId="208D6290" w14:textId="77777777" w:rsidR="007B59C7" w:rsidRDefault="007B59C7" w:rsidP="007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8F1D" w14:textId="77777777" w:rsidR="007B59C7" w:rsidRDefault="007B59C7" w:rsidP="007B59C7">
      <w:pPr>
        <w:spacing w:after="0" w:line="240" w:lineRule="auto"/>
      </w:pPr>
      <w:r>
        <w:separator/>
      </w:r>
    </w:p>
  </w:footnote>
  <w:footnote w:type="continuationSeparator" w:id="0">
    <w:p w14:paraId="21EF4230" w14:textId="77777777" w:rsidR="007B59C7" w:rsidRDefault="007B59C7" w:rsidP="007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186"/>
    <w:multiLevelType w:val="hybridMultilevel"/>
    <w:tmpl w:val="8404F9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4E4D"/>
    <w:multiLevelType w:val="hybridMultilevel"/>
    <w:tmpl w:val="5BE0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F3"/>
    <w:multiLevelType w:val="hybridMultilevel"/>
    <w:tmpl w:val="441E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25488"/>
    <w:multiLevelType w:val="hybridMultilevel"/>
    <w:tmpl w:val="3940A230"/>
    <w:lvl w:ilvl="0" w:tplc="0074C0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4048D8"/>
    <w:multiLevelType w:val="hybridMultilevel"/>
    <w:tmpl w:val="BA5C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A1AA8"/>
    <w:multiLevelType w:val="hybridMultilevel"/>
    <w:tmpl w:val="87B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816DF"/>
    <w:multiLevelType w:val="hybridMultilevel"/>
    <w:tmpl w:val="421EDDAA"/>
    <w:lvl w:ilvl="0" w:tplc="79D6AD56">
      <w:start w:val="1"/>
      <w:numFmt w:val="bullet"/>
      <w:lvlText w:val=""/>
      <w:lvlJc w:val="left"/>
      <w:pPr>
        <w:tabs>
          <w:tab w:val="num" w:pos="720"/>
        </w:tabs>
        <w:ind w:left="720" w:hanging="360"/>
      </w:pPr>
      <w:rPr>
        <w:rFonts w:ascii="Wingdings 2" w:hAnsi="Wingdings 2" w:hint="default"/>
        <w:color w:val="auto"/>
      </w:rPr>
    </w:lvl>
    <w:lvl w:ilvl="1" w:tplc="A75E55C8" w:tentative="1">
      <w:start w:val="1"/>
      <w:numFmt w:val="bullet"/>
      <w:lvlText w:val=""/>
      <w:lvlJc w:val="left"/>
      <w:pPr>
        <w:tabs>
          <w:tab w:val="num" w:pos="1440"/>
        </w:tabs>
        <w:ind w:left="1440" w:hanging="360"/>
      </w:pPr>
      <w:rPr>
        <w:rFonts w:ascii="Wingdings 2" w:hAnsi="Wingdings 2" w:hint="default"/>
      </w:rPr>
    </w:lvl>
    <w:lvl w:ilvl="2" w:tplc="677A3D84" w:tentative="1">
      <w:start w:val="1"/>
      <w:numFmt w:val="bullet"/>
      <w:lvlText w:val=""/>
      <w:lvlJc w:val="left"/>
      <w:pPr>
        <w:tabs>
          <w:tab w:val="num" w:pos="2160"/>
        </w:tabs>
        <w:ind w:left="2160" w:hanging="360"/>
      </w:pPr>
      <w:rPr>
        <w:rFonts w:ascii="Wingdings 2" w:hAnsi="Wingdings 2" w:hint="default"/>
      </w:rPr>
    </w:lvl>
    <w:lvl w:ilvl="3" w:tplc="69D81938" w:tentative="1">
      <w:start w:val="1"/>
      <w:numFmt w:val="bullet"/>
      <w:lvlText w:val=""/>
      <w:lvlJc w:val="left"/>
      <w:pPr>
        <w:tabs>
          <w:tab w:val="num" w:pos="2880"/>
        </w:tabs>
        <w:ind w:left="2880" w:hanging="360"/>
      </w:pPr>
      <w:rPr>
        <w:rFonts w:ascii="Wingdings 2" w:hAnsi="Wingdings 2" w:hint="default"/>
      </w:rPr>
    </w:lvl>
    <w:lvl w:ilvl="4" w:tplc="C6A07CA4" w:tentative="1">
      <w:start w:val="1"/>
      <w:numFmt w:val="bullet"/>
      <w:lvlText w:val=""/>
      <w:lvlJc w:val="left"/>
      <w:pPr>
        <w:tabs>
          <w:tab w:val="num" w:pos="3600"/>
        </w:tabs>
        <w:ind w:left="3600" w:hanging="360"/>
      </w:pPr>
      <w:rPr>
        <w:rFonts w:ascii="Wingdings 2" w:hAnsi="Wingdings 2" w:hint="default"/>
      </w:rPr>
    </w:lvl>
    <w:lvl w:ilvl="5" w:tplc="02A0F970" w:tentative="1">
      <w:start w:val="1"/>
      <w:numFmt w:val="bullet"/>
      <w:lvlText w:val=""/>
      <w:lvlJc w:val="left"/>
      <w:pPr>
        <w:tabs>
          <w:tab w:val="num" w:pos="4320"/>
        </w:tabs>
        <w:ind w:left="4320" w:hanging="360"/>
      </w:pPr>
      <w:rPr>
        <w:rFonts w:ascii="Wingdings 2" w:hAnsi="Wingdings 2" w:hint="default"/>
      </w:rPr>
    </w:lvl>
    <w:lvl w:ilvl="6" w:tplc="E6700176" w:tentative="1">
      <w:start w:val="1"/>
      <w:numFmt w:val="bullet"/>
      <w:lvlText w:val=""/>
      <w:lvlJc w:val="left"/>
      <w:pPr>
        <w:tabs>
          <w:tab w:val="num" w:pos="5040"/>
        </w:tabs>
        <w:ind w:left="5040" w:hanging="360"/>
      </w:pPr>
      <w:rPr>
        <w:rFonts w:ascii="Wingdings 2" w:hAnsi="Wingdings 2" w:hint="default"/>
      </w:rPr>
    </w:lvl>
    <w:lvl w:ilvl="7" w:tplc="75E8C2C6" w:tentative="1">
      <w:start w:val="1"/>
      <w:numFmt w:val="bullet"/>
      <w:lvlText w:val=""/>
      <w:lvlJc w:val="left"/>
      <w:pPr>
        <w:tabs>
          <w:tab w:val="num" w:pos="5760"/>
        </w:tabs>
        <w:ind w:left="5760" w:hanging="360"/>
      </w:pPr>
      <w:rPr>
        <w:rFonts w:ascii="Wingdings 2" w:hAnsi="Wingdings 2" w:hint="default"/>
      </w:rPr>
    </w:lvl>
    <w:lvl w:ilvl="8" w:tplc="D6005F0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7E8570E"/>
    <w:multiLevelType w:val="hybridMultilevel"/>
    <w:tmpl w:val="0E8A1A3A"/>
    <w:lvl w:ilvl="0" w:tplc="69B26AC0">
      <w:start w:val="1"/>
      <w:numFmt w:val="decimal"/>
      <w:lvlText w:val="%1)"/>
      <w:lvlJc w:val="left"/>
      <w:pPr>
        <w:tabs>
          <w:tab w:val="num" w:pos="720"/>
        </w:tabs>
        <w:ind w:left="720" w:hanging="360"/>
      </w:pPr>
    </w:lvl>
    <w:lvl w:ilvl="1" w:tplc="A69651E4" w:tentative="1">
      <w:start w:val="1"/>
      <w:numFmt w:val="decimal"/>
      <w:lvlText w:val="%2)"/>
      <w:lvlJc w:val="left"/>
      <w:pPr>
        <w:tabs>
          <w:tab w:val="num" w:pos="1440"/>
        </w:tabs>
        <w:ind w:left="1440" w:hanging="360"/>
      </w:pPr>
    </w:lvl>
    <w:lvl w:ilvl="2" w:tplc="0958BB80" w:tentative="1">
      <w:start w:val="1"/>
      <w:numFmt w:val="decimal"/>
      <w:lvlText w:val="%3)"/>
      <w:lvlJc w:val="left"/>
      <w:pPr>
        <w:tabs>
          <w:tab w:val="num" w:pos="2160"/>
        </w:tabs>
        <w:ind w:left="2160" w:hanging="360"/>
      </w:pPr>
    </w:lvl>
    <w:lvl w:ilvl="3" w:tplc="ADA6416A" w:tentative="1">
      <w:start w:val="1"/>
      <w:numFmt w:val="decimal"/>
      <w:lvlText w:val="%4)"/>
      <w:lvlJc w:val="left"/>
      <w:pPr>
        <w:tabs>
          <w:tab w:val="num" w:pos="2880"/>
        </w:tabs>
        <w:ind w:left="2880" w:hanging="360"/>
      </w:pPr>
    </w:lvl>
    <w:lvl w:ilvl="4" w:tplc="F496C1C6" w:tentative="1">
      <w:start w:val="1"/>
      <w:numFmt w:val="decimal"/>
      <w:lvlText w:val="%5)"/>
      <w:lvlJc w:val="left"/>
      <w:pPr>
        <w:tabs>
          <w:tab w:val="num" w:pos="3600"/>
        </w:tabs>
        <w:ind w:left="3600" w:hanging="360"/>
      </w:pPr>
    </w:lvl>
    <w:lvl w:ilvl="5" w:tplc="74AC6818" w:tentative="1">
      <w:start w:val="1"/>
      <w:numFmt w:val="decimal"/>
      <w:lvlText w:val="%6)"/>
      <w:lvlJc w:val="left"/>
      <w:pPr>
        <w:tabs>
          <w:tab w:val="num" w:pos="4320"/>
        </w:tabs>
        <w:ind w:left="4320" w:hanging="360"/>
      </w:pPr>
    </w:lvl>
    <w:lvl w:ilvl="6" w:tplc="F428406E" w:tentative="1">
      <w:start w:val="1"/>
      <w:numFmt w:val="decimal"/>
      <w:lvlText w:val="%7)"/>
      <w:lvlJc w:val="left"/>
      <w:pPr>
        <w:tabs>
          <w:tab w:val="num" w:pos="5040"/>
        </w:tabs>
        <w:ind w:left="5040" w:hanging="360"/>
      </w:pPr>
    </w:lvl>
    <w:lvl w:ilvl="7" w:tplc="3058EA4A" w:tentative="1">
      <w:start w:val="1"/>
      <w:numFmt w:val="decimal"/>
      <w:lvlText w:val="%8)"/>
      <w:lvlJc w:val="left"/>
      <w:pPr>
        <w:tabs>
          <w:tab w:val="num" w:pos="5760"/>
        </w:tabs>
        <w:ind w:left="5760" w:hanging="360"/>
      </w:pPr>
    </w:lvl>
    <w:lvl w:ilvl="8" w:tplc="9D7C283C" w:tentative="1">
      <w:start w:val="1"/>
      <w:numFmt w:val="decimal"/>
      <w:lvlText w:val="%9)"/>
      <w:lvlJc w:val="left"/>
      <w:pPr>
        <w:tabs>
          <w:tab w:val="num" w:pos="6480"/>
        </w:tabs>
        <w:ind w:left="6480" w:hanging="360"/>
      </w:pPr>
    </w:lvl>
  </w:abstractNum>
  <w:abstractNum w:abstractNumId="8" w15:restartNumberingAfterBreak="0">
    <w:nsid w:val="58667D89"/>
    <w:multiLevelType w:val="hybridMultilevel"/>
    <w:tmpl w:val="9DB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A400F"/>
    <w:multiLevelType w:val="hybridMultilevel"/>
    <w:tmpl w:val="98FC7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C091A"/>
    <w:multiLevelType w:val="hybridMultilevel"/>
    <w:tmpl w:val="358A3802"/>
    <w:lvl w:ilvl="0" w:tplc="F04ACE8C">
      <w:start w:val="1"/>
      <w:numFmt w:val="bullet"/>
      <w:lvlText w:val=""/>
      <w:lvlJc w:val="left"/>
      <w:pPr>
        <w:tabs>
          <w:tab w:val="num" w:pos="720"/>
        </w:tabs>
        <w:ind w:left="720" w:hanging="360"/>
      </w:pPr>
      <w:rPr>
        <w:rFonts w:ascii="Wingdings 2" w:hAnsi="Wingdings 2" w:hint="default"/>
        <w:color w:val="auto"/>
      </w:rPr>
    </w:lvl>
    <w:lvl w:ilvl="1" w:tplc="6A4A1BF0" w:tentative="1">
      <w:start w:val="1"/>
      <w:numFmt w:val="bullet"/>
      <w:lvlText w:val=""/>
      <w:lvlJc w:val="left"/>
      <w:pPr>
        <w:tabs>
          <w:tab w:val="num" w:pos="1440"/>
        </w:tabs>
        <w:ind w:left="1440" w:hanging="360"/>
      </w:pPr>
      <w:rPr>
        <w:rFonts w:ascii="Wingdings 2" w:hAnsi="Wingdings 2" w:hint="default"/>
      </w:rPr>
    </w:lvl>
    <w:lvl w:ilvl="2" w:tplc="1264CAC0" w:tentative="1">
      <w:start w:val="1"/>
      <w:numFmt w:val="bullet"/>
      <w:lvlText w:val=""/>
      <w:lvlJc w:val="left"/>
      <w:pPr>
        <w:tabs>
          <w:tab w:val="num" w:pos="2160"/>
        </w:tabs>
        <w:ind w:left="2160" w:hanging="360"/>
      </w:pPr>
      <w:rPr>
        <w:rFonts w:ascii="Wingdings 2" w:hAnsi="Wingdings 2" w:hint="default"/>
      </w:rPr>
    </w:lvl>
    <w:lvl w:ilvl="3" w:tplc="E040B7D2" w:tentative="1">
      <w:start w:val="1"/>
      <w:numFmt w:val="bullet"/>
      <w:lvlText w:val=""/>
      <w:lvlJc w:val="left"/>
      <w:pPr>
        <w:tabs>
          <w:tab w:val="num" w:pos="2880"/>
        </w:tabs>
        <w:ind w:left="2880" w:hanging="360"/>
      </w:pPr>
      <w:rPr>
        <w:rFonts w:ascii="Wingdings 2" w:hAnsi="Wingdings 2" w:hint="default"/>
      </w:rPr>
    </w:lvl>
    <w:lvl w:ilvl="4" w:tplc="6F34AA72" w:tentative="1">
      <w:start w:val="1"/>
      <w:numFmt w:val="bullet"/>
      <w:lvlText w:val=""/>
      <w:lvlJc w:val="left"/>
      <w:pPr>
        <w:tabs>
          <w:tab w:val="num" w:pos="3600"/>
        </w:tabs>
        <w:ind w:left="3600" w:hanging="360"/>
      </w:pPr>
      <w:rPr>
        <w:rFonts w:ascii="Wingdings 2" w:hAnsi="Wingdings 2" w:hint="default"/>
      </w:rPr>
    </w:lvl>
    <w:lvl w:ilvl="5" w:tplc="4136213E" w:tentative="1">
      <w:start w:val="1"/>
      <w:numFmt w:val="bullet"/>
      <w:lvlText w:val=""/>
      <w:lvlJc w:val="left"/>
      <w:pPr>
        <w:tabs>
          <w:tab w:val="num" w:pos="4320"/>
        </w:tabs>
        <w:ind w:left="4320" w:hanging="360"/>
      </w:pPr>
      <w:rPr>
        <w:rFonts w:ascii="Wingdings 2" w:hAnsi="Wingdings 2" w:hint="default"/>
      </w:rPr>
    </w:lvl>
    <w:lvl w:ilvl="6" w:tplc="B5424F4C" w:tentative="1">
      <w:start w:val="1"/>
      <w:numFmt w:val="bullet"/>
      <w:lvlText w:val=""/>
      <w:lvlJc w:val="left"/>
      <w:pPr>
        <w:tabs>
          <w:tab w:val="num" w:pos="5040"/>
        </w:tabs>
        <w:ind w:left="5040" w:hanging="360"/>
      </w:pPr>
      <w:rPr>
        <w:rFonts w:ascii="Wingdings 2" w:hAnsi="Wingdings 2" w:hint="default"/>
      </w:rPr>
    </w:lvl>
    <w:lvl w:ilvl="7" w:tplc="A7AC0A30" w:tentative="1">
      <w:start w:val="1"/>
      <w:numFmt w:val="bullet"/>
      <w:lvlText w:val=""/>
      <w:lvlJc w:val="left"/>
      <w:pPr>
        <w:tabs>
          <w:tab w:val="num" w:pos="5760"/>
        </w:tabs>
        <w:ind w:left="5760" w:hanging="360"/>
      </w:pPr>
      <w:rPr>
        <w:rFonts w:ascii="Wingdings 2" w:hAnsi="Wingdings 2" w:hint="default"/>
      </w:rPr>
    </w:lvl>
    <w:lvl w:ilvl="8" w:tplc="26CA732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CB116D1"/>
    <w:multiLevelType w:val="hybridMultilevel"/>
    <w:tmpl w:val="2F30CFFE"/>
    <w:lvl w:ilvl="0" w:tplc="0409000F">
      <w:start w:val="1"/>
      <w:numFmt w:val="decimal"/>
      <w:lvlText w:val="%1."/>
      <w:lvlJc w:val="left"/>
      <w:pPr>
        <w:tabs>
          <w:tab w:val="num" w:pos="720"/>
        </w:tabs>
        <w:ind w:left="720" w:hanging="360"/>
      </w:pPr>
    </w:lvl>
    <w:lvl w:ilvl="1" w:tplc="A69651E4" w:tentative="1">
      <w:start w:val="1"/>
      <w:numFmt w:val="decimal"/>
      <w:lvlText w:val="%2)"/>
      <w:lvlJc w:val="left"/>
      <w:pPr>
        <w:tabs>
          <w:tab w:val="num" w:pos="1440"/>
        </w:tabs>
        <w:ind w:left="1440" w:hanging="360"/>
      </w:pPr>
    </w:lvl>
    <w:lvl w:ilvl="2" w:tplc="0958BB80" w:tentative="1">
      <w:start w:val="1"/>
      <w:numFmt w:val="decimal"/>
      <w:lvlText w:val="%3)"/>
      <w:lvlJc w:val="left"/>
      <w:pPr>
        <w:tabs>
          <w:tab w:val="num" w:pos="2160"/>
        </w:tabs>
        <w:ind w:left="2160" w:hanging="360"/>
      </w:pPr>
    </w:lvl>
    <w:lvl w:ilvl="3" w:tplc="ADA6416A" w:tentative="1">
      <w:start w:val="1"/>
      <w:numFmt w:val="decimal"/>
      <w:lvlText w:val="%4)"/>
      <w:lvlJc w:val="left"/>
      <w:pPr>
        <w:tabs>
          <w:tab w:val="num" w:pos="2880"/>
        </w:tabs>
        <w:ind w:left="2880" w:hanging="360"/>
      </w:pPr>
    </w:lvl>
    <w:lvl w:ilvl="4" w:tplc="F496C1C6" w:tentative="1">
      <w:start w:val="1"/>
      <w:numFmt w:val="decimal"/>
      <w:lvlText w:val="%5)"/>
      <w:lvlJc w:val="left"/>
      <w:pPr>
        <w:tabs>
          <w:tab w:val="num" w:pos="3600"/>
        </w:tabs>
        <w:ind w:left="3600" w:hanging="360"/>
      </w:pPr>
    </w:lvl>
    <w:lvl w:ilvl="5" w:tplc="74AC6818" w:tentative="1">
      <w:start w:val="1"/>
      <w:numFmt w:val="decimal"/>
      <w:lvlText w:val="%6)"/>
      <w:lvlJc w:val="left"/>
      <w:pPr>
        <w:tabs>
          <w:tab w:val="num" w:pos="4320"/>
        </w:tabs>
        <w:ind w:left="4320" w:hanging="360"/>
      </w:pPr>
    </w:lvl>
    <w:lvl w:ilvl="6" w:tplc="F428406E" w:tentative="1">
      <w:start w:val="1"/>
      <w:numFmt w:val="decimal"/>
      <w:lvlText w:val="%7)"/>
      <w:lvlJc w:val="left"/>
      <w:pPr>
        <w:tabs>
          <w:tab w:val="num" w:pos="5040"/>
        </w:tabs>
        <w:ind w:left="5040" w:hanging="360"/>
      </w:pPr>
    </w:lvl>
    <w:lvl w:ilvl="7" w:tplc="3058EA4A" w:tentative="1">
      <w:start w:val="1"/>
      <w:numFmt w:val="decimal"/>
      <w:lvlText w:val="%8)"/>
      <w:lvlJc w:val="left"/>
      <w:pPr>
        <w:tabs>
          <w:tab w:val="num" w:pos="5760"/>
        </w:tabs>
        <w:ind w:left="5760" w:hanging="360"/>
      </w:pPr>
    </w:lvl>
    <w:lvl w:ilvl="8" w:tplc="9D7C283C" w:tentative="1">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10"/>
  </w:num>
  <w:num w:numId="5">
    <w:abstractNumId w:val="2"/>
  </w:num>
  <w:num w:numId="6">
    <w:abstractNumId w:val="8"/>
  </w:num>
  <w:num w:numId="7">
    <w:abstractNumId w:val="0"/>
  </w:num>
  <w:num w:numId="8">
    <w:abstractNumId w:val="5"/>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AB"/>
    <w:rsid w:val="00124471"/>
    <w:rsid w:val="00196E8F"/>
    <w:rsid w:val="001A0D93"/>
    <w:rsid w:val="001D58DD"/>
    <w:rsid w:val="001D6428"/>
    <w:rsid w:val="001F33CC"/>
    <w:rsid w:val="0023339B"/>
    <w:rsid w:val="002528B5"/>
    <w:rsid w:val="00253D54"/>
    <w:rsid w:val="002D1EAD"/>
    <w:rsid w:val="002E3FDA"/>
    <w:rsid w:val="002F77E6"/>
    <w:rsid w:val="002F7D61"/>
    <w:rsid w:val="00301ACD"/>
    <w:rsid w:val="003529E4"/>
    <w:rsid w:val="00373914"/>
    <w:rsid w:val="0038696D"/>
    <w:rsid w:val="00396D3F"/>
    <w:rsid w:val="003A3EA3"/>
    <w:rsid w:val="003D29A2"/>
    <w:rsid w:val="004C7EFD"/>
    <w:rsid w:val="005163A6"/>
    <w:rsid w:val="0051721B"/>
    <w:rsid w:val="005A2F4A"/>
    <w:rsid w:val="005C004C"/>
    <w:rsid w:val="005C5A4D"/>
    <w:rsid w:val="005E0D6E"/>
    <w:rsid w:val="00604EF1"/>
    <w:rsid w:val="00652B67"/>
    <w:rsid w:val="006F238D"/>
    <w:rsid w:val="00710AC3"/>
    <w:rsid w:val="00752B37"/>
    <w:rsid w:val="007B59C7"/>
    <w:rsid w:val="007D2A86"/>
    <w:rsid w:val="007D348C"/>
    <w:rsid w:val="007E7EA9"/>
    <w:rsid w:val="00810585"/>
    <w:rsid w:val="0083609E"/>
    <w:rsid w:val="00860040"/>
    <w:rsid w:val="00862A75"/>
    <w:rsid w:val="00875A2D"/>
    <w:rsid w:val="008D1D79"/>
    <w:rsid w:val="008E483B"/>
    <w:rsid w:val="00916CC8"/>
    <w:rsid w:val="009B7007"/>
    <w:rsid w:val="009C048A"/>
    <w:rsid w:val="00A124AB"/>
    <w:rsid w:val="00A1737C"/>
    <w:rsid w:val="00A468FA"/>
    <w:rsid w:val="00A577C0"/>
    <w:rsid w:val="00A70CB2"/>
    <w:rsid w:val="00AB50EE"/>
    <w:rsid w:val="00AC193C"/>
    <w:rsid w:val="00AD033E"/>
    <w:rsid w:val="00AF197C"/>
    <w:rsid w:val="00B106B9"/>
    <w:rsid w:val="00B61AF5"/>
    <w:rsid w:val="00BA0347"/>
    <w:rsid w:val="00BA59E6"/>
    <w:rsid w:val="00C35DB4"/>
    <w:rsid w:val="00C57D7D"/>
    <w:rsid w:val="00C7179B"/>
    <w:rsid w:val="00CE357B"/>
    <w:rsid w:val="00D432EF"/>
    <w:rsid w:val="00D52D1E"/>
    <w:rsid w:val="00D94728"/>
    <w:rsid w:val="00DC7324"/>
    <w:rsid w:val="00DD7426"/>
    <w:rsid w:val="00E12FD7"/>
    <w:rsid w:val="00E4126C"/>
    <w:rsid w:val="00E676C3"/>
    <w:rsid w:val="00E84415"/>
    <w:rsid w:val="00EA58EA"/>
    <w:rsid w:val="00EB50B3"/>
    <w:rsid w:val="00F6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CFD18"/>
  <w15:chartTrackingRefBased/>
  <w15:docId w15:val="{DF339203-13AB-4348-B2F1-CC65836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1E"/>
    <w:pPr>
      <w:tabs>
        <w:tab w:val="left" w:pos="576"/>
        <w:tab w:val="left" w:pos="5328"/>
      </w:tabs>
      <w:spacing w:after="0" w:line="240" w:lineRule="atLeast"/>
      <w:ind w:left="720"/>
      <w:contextualSpacing/>
      <w:jc w:val="both"/>
    </w:pPr>
    <w:rPr>
      <w:rFonts w:ascii="Arial" w:eastAsia="Times New Roman" w:hAnsi="Arial" w:cs="Times New Roman"/>
      <w:sz w:val="24"/>
      <w:szCs w:val="24"/>
    </w:rPr>
  </w:style>
  <w:style w:type="paragraph" w:styleId="NormalWeb">
    <w:name w:val="Normal (Web)"/>
    <w:basedOn w:val="Normal"/>
    <w:uiPriority w:val="99"/>
    <w:unhideWhenUsed/>
    <w:rsid w:val="00D52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630">
      <w:bodyDiv w:val="1"/>
      <w:marLeft w:val="0"/>
      <w:marRight w:val="0"/>
      <w:marTop w:val="0"/>
      <w:marBottom w:val="0"/>
      <w:divBdr>
        <w:top w:val="none" w:sz="0" w:space="0" w:color="auto"/>
        <w:left w:val="none" w:sz="0" w:space="0" w:color="auto"/>
        <w:bottom w:val="none" w:sz="0" w:space="0" w:color="auto"/>
        <w:right w:val="none" w:sz="0" w:space="0" w:color="auto"/>
      </w:divBdr>
    </w:div>
    <w:div w:id="383260841">
      <w:bodyDiv w:val="1"/>
      <w:marLeft w:val="0"/>
      <w:marRight w:val="0"/>
      <w:marTop w:val="0"/>
      <w:marBottom w:val="0"/>
      <w:divBdr>
        <w:top w:val="none" w:sz="0" w:space="0" w:color="auto"/>
        <w:left w:val="none" w:sz="0" w:space="0" w:color="auto"/>
        <w:bottom w:val="none" w:sz="0" w:space="0" w:color="auto"/>
        <w:right w:val="none" w:sz="0" w:space="0" w:color="auto"/>
      </w:divBdr>
      <w:divsChild>
        <w:div w:id="422143073">
          <w:marLeft w:val="720"/>
          <w:marRight w:val="0"/>
          <w:marTop w:val="240"/>
          <w:marBottom w:val="40"/>
          <w:divBdr>
            <w:top w:val="none" w:sz="0" w:space="0" w:color="auto"/>
            <w:left w:val="none" w:sz="0" w:space="0" w:color="auto"/>
            <w:bottom w:val="none" w:sz="0" w:space="0" w:color="auto"/>
            <w:right w:val="none" w:sz="0" w:space="0" w:color="auto"/>
          </w:divBdr>
        </w:div>
        <w:div w:id="977760138">
          <w:marLeft w:val="720"/>
          <w:marRight w:val="0"/>
          <w:marTop w:val="240"/>
          <w:marBottom w:val="40"/>
          <w:divBdr>
            <w:top w:val="none" w:sz="0" w:space="0" w:color="auto"/>
            <w:left w:val="none" w:sz="0" w:space="0" w:color="auto"/>
            <w:bottom w:val="none" w:sz="0" w:space="0" w:color="auto"/>
            <w:right w:val="none" w:sz="0" w:space="0" w:color="auto"/>
          </w:divBdr>
        </w:div>
        <w:div w:id="79526673">
          <w:marLeft w:val="720"/>
          <w:marRight w:val="0"/>
          <w:marTop w:val="240"/>
          <w:marBottom w:val="40"/>
          <w:divBdr>
            <w:top w:val="none" w:sz="0" w:space="0" w:color="auto"/>
            <w:left w:val="none" w:sz="0" w:space="0" w:color="auto"/>
            <w:bottom w:val="none" w:sz="0" w:space="0" w:color="auto"/>
            <w:right w:val="none" w:sz="0" w:space="0" w:color="auto"/>
          </w:divBdr>
        </w:div>
        <w:div w:id="682710609">
          <w:marLeft w:val="720"/>
          <w:marRight w:val="0"/>
          <w:marTop w:val="240"/>
          <w:marBottom w:val="40"/>
          <w:divBdr>
            <w:top w:val="none" w:sz="0" w:space="0" w:color="auto"/>
            <w:left w:val="none" w:sz="0" w:space="0" w:color="auto"/>
            <w:bottom w:val="none" w:sz="0" w:space="0" w:color="auto"/>
            <w:right w:val="none" w:sz="0" w:space="0" w:color="auto"/>
          </w:divBdr>
        </w:div>
        <w:div w:id="490563248">
          <w:marLeft w:val="720"/>
          <w:marRight w:val="0"/>
          <w:marTop w:val="240"/>
          <w:marBottom w:val="40"/>
          <w:divBdr>
            <w:top w:val="none" w:sz="0" w:space="0" w:color="auto"/>
            <w:left w:val="none" w:sz="0" w:space="0" w:color="auto"/>
            <w:bottom w:val="none" w:sz="0" w:space="0" w:color="auto"/>
            <w:right w:val="none" w:sz="0" w:space="0" w:color="auto"/>
          </w:divBdr>
        </w:div>
        <w:div w:id="1944799446">
          <w:marLeft w:val="720"/>
          <w:marRight w:val="0"/>
          <w:marTop w:val="240"/>
          <w:marBottom w:val="40"/>
          <w:divBdr>
            <w:top w:val="none" w:sz="0" w:space="0" w:color="auto"/>
            <w:left w:val="none" w:sz="0" w:space="0" w:color="auto"/>
            <w:bottom w:val="none" w:sz="0" w:space="0" w:color="auto"/>
            <w:right w:val="none" w:sz="0" w:space="0" w:color="auto"/>
          </w:divBdr>
        </w:div>
        <w:div w:id="1357535188">
          <w:marLeft w:val="720"/>
          <w:marRight w:val="0"/>
          <w:marTop w:val="240"/>
          <w:marBottom w:val="40"/>
          <w:divBdr>
            <w:top w:val="none" w:sz="0" w:space="0" w:color="auto"/>
            <w:left w:val="none" w:sz="0" w:space="0" w:color="auto"/>
            <w:bottom w:val="none" w:sz="0" w:space="0" w:color="auto"/>
            <w:right w:val="none" w:sz="0" w:space="0" w:color="auto"/>
          </w:divBdr>
        </w:div>
        <w:div w:id="2079087843">
          <w:marLeft w:val="720"/>
          <w:marRight w:val="0"/>
          <w:marTop w:val="240"/>
          <w:marBottom w:val="40"/>
          <w:divBdr>
            <w:top w:val="none" w:sz="0" w:space="0" w:color="auto"/>
            <w:left w:val="none" w:sz="0" w:space="0" w:color="auto"/>
            <w:bottom w:val="none" w:sz="0" w:space="0" w:color="auto"/>
            <w:right w:val="none" w:sz="0" w:space="0" w:color="auto"/>
          </w:divBdr>
        </w:div>
        <w:div w:id="253828015">
          <w:marLeft w:val="720"/>
          <w:marRight w:val="0"/>
          <w:marTop w:val="240"/>
          <w:marBottom w:val="40"/>
          <w:divBdr>
            <w:top w:val="none" w:sz="0" w:space="0" w:color="auto"/>
            <w:left w:val="none" w:sz="0" w:space="0" w:color="auto"/>
            <w:bottom w:val="none" w:sz="0" w:space="0" w:color="auto"/>
            <w:right w:val="none" w:sz="0" w:space="0" w:color="auto"/>
          </w:divBdr>
        </w:div>
      </w:divsChild>
    </w:div>
    <w:div w:id="14070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 Maxwell</dc:creator>
  <cp:keywords/>
  <dc:description/>
  <cp:lastModifiedBy>Connor S. Maxwell</cp:lastModifiedBy>
  <cp:revision>2</cp:revision>
  <dcterms:created xsi:type="dcterms:W3CDTF">2024-03-28T18:08:00Z</dcterms:created>
  <dcterms:modified xsi:type="dcterms:W3CDTF">2024-03-28T18:08:00Z</dcterms:modified>
</cp:coreProperties>
</file>